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16" w:type="dxa"/>
        <w:jc w:val="center"/>
        <w:tblCellMar>
          <w:left w:w="0" w:type="dxa"/>
          <w:right w:w="0" w:type="dxa"/>
        </w:tblCellMar>
        <w:tblLook w:val="01E0" w:firstRow="1" w:lastRow="1" w:firstColumn="1" w:lastColumn="1" w:noHBand="0" w:noVBand="0"/>
      </w:tblPr>
      <w:tblGrid>
        <w:gridCol w:w="3349"/>
        <w:gridCol w:w="93"/>
        <w:gridCol w:w="5474"/>
      </w:tblGrid>
      <w:tr w:rsidR="0032789E" w:rsidRPr="00D17EB4" w:rsidTr="00B87EBC">
        <w:trPr>
          <w:trHeight w:val="1269"/>
          <w:jc w:val="center"/>
        </w:trPr>
        <w:tc>
          <w:tcPr>
            <w:tcW w:w="3349" w:type="dxa"/>
            <w:shd w:val="clear" w:color="auto" w:fill="auto"/>
          </w:tcPr>
          <w:p w:rsidR="00101357" w:rsidRPr="00D17EB4" w:rsidRDefault="00101357" w:rsidP="006B38D5">
            <w:pPr>
              <w:pStyle w:val="Heading1"/>
              <w:keepNext w:val="0"/>
              <w:widowControl w:val="0"/>
              <w:spacing w:before="0"/>
              <w:rPr>
                <w:rFonts w:ascii="Times New Roman" w:hAnsi="Times New Roman" w:cs="Times New Roman"/>
                <w:color w:val="000000" w:themeColor="text1"/>
                <w:lang w:val="nb-NO"/>
              </w:rPr>
            </w:pPr>
            <w:bookmarkStart w:id="0" w:name="_GoBack"/>
            <w:bookmarkEnd w:id="0"/>
            <w:r w:rsidRPr="00D17EB4">
              <w:rPr>
                <w:rFonts w:ascii="Times New Roman" w:hAnsi="Times New Roman" w:cs="Times New Roman"/>
                <w:color w:val="000000" w:themeColor="text1"/>
                <w:lang w:val="nb-NO"/>
              </w:rPr>
              <w:t>HỘI ĐỒNG NHÂN DÂN</w:t>
            </w:r>
          </w:p>
          <w:p w:rsidR="00101357" w:rsidRPr="00D17EB4" w:rsidRDefault="00911017" w:rsidP="006B38D5">
            <w:pPr>
              <w:pStyle w:val="Heading1"/>
              <w:keepNext w:val="0"/>
              <w:widowControl w:val="0"/>
              <w:spacing w:before="0"/>
              <w:rPr>
                <w:rFonts w:ascii="Times New Roman" w:hAnsi="Times New Roman" w:cs="Times New Roman"/>
                <w:color w:val="000000" w:themeColor="text1"/>
                <w:lang w:val="nb-NO"/>
              </w:rPr>
            </w:pPr>
            <w:r w:rsidRPr="00D17EB4">
              <w:rPr>
                <w:noProof/>
                <w:color w:val="000000" w:themeColor="text1"/>
              </w:rPr>
              <mc:AlternateContent>
                <mc:Choice Requires="wps">
                  <w:drawing>
                    <wp:anchor distT="4294967294" distB="4294967294" distL="114300" distR="114300" simplePos="0" relativeHeight="251660288" behindDoc="0" locked="0" layoutInCell="1" allowOverlap="1" wp14:anchorId="629159F2" wp14:editId="7D34828F">
                      <wp:simplePos x="0" y="0"/>
                      <wp:positionH relativeFrom="column">
                        <wp:posOffset>788670</wp:posOffset>
                      </wp:positionH>
                      <wp:positionV relativeFrom="paragraph">
                        <wp:posOffset>194944</wp:posOffset>
                      </wp:positionV>
                      <wp:extent cx="571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94112"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15.35pt" to="10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"/>
                  </w:pict>
                </mc:Fallback>
              </mc:AlternateContent>
            </w:r>
            <w:r w:rsidR="00101357" w:rsidRPr="00D17EB4">
              <w:rPr>
                <w:rFonts w:ascii="Times New Roman" w:hAnsi="Times New Roman" w:cs="Times New Roman"/>
                <w:color w:val="000000" w:themeColor="text1"/>
                <w:lang w:val="nb-NO"/>
              </w:rPr>
              <w:t>TỈNH HÀ NAM</w:t>
            </w:r>
          </w:p>
          <w:p w:rsidR="00101357" w:rsidRPr="00D17EB4" w:rsidRDefault="00101357" w:rsidP="006B38D5">
            <w:pPr>
              <w:widowControl w:val="0"/>
              <w:spacing w:before="60" w:after="60"/>
              <w:jc w:val="center"/>
              <w:rPr>
                <w:color w:val="000000" w:themeColor="text1"/>
                <w:sz w:val="10"/>
                <w:szCs w:val="26"/>
                <w:lang w:val="nb-NO"/>
              </w:rPr>
            </w:pPr>
          </w:p>
          <w:p w:rsidR="00101357" w:rsidRPr="00D17EB4" w:rsidRDefault="00101357" w:rsidP="0021207C">
            <w:pPr>
              <w:widowControl w:val="0"/>
              <w:spacing w:before="60" w:after="60"/>
              <w:jc w:val="center"/>
              <w:rPr>
                <w:color w:val="000000" w:themeColor="text1"/>
                <w:sz w:val="26"/>
                <w:szCs w:val="26"/>
                <w:lang w:val="nb-NO"/>
              </w:rPr>
            </w:pPr>
            <w:r w:rsidRPr="00D17EB4">
              <w:rPr>
                <w:color w:val="000000" w:themeColor="text1"/>
                <w:sz w:val="26"/>
                <w:szCs w:val="26"/>
                <w:lang w:val="nb-NO"/>
              </w:rPr>
              <w:t>Số:       /202</w:t>
            </w:r>
            <w:r w:rsidR="0021207C" w:rsidRPr="00D17EB4">
              <w:rPr>
                <w:color w:val="000000" w:themeColor="text1"/>
                <w:sz w:val="26"/>
                <w:szCs w:val="26"/>
                <w:lang w:val="nb-NO"/>
              </w:rPr>
              <w:t>5</w:t>
            </w:r>
            <w:r w:rsidRPr="00D17EB4">
              <w:rPr>
                <w:color w:val="000000" w:themeColor="text1"/>
                <w:sz w:val="26"/>
                <w:szCs w:val="26"/>
                <w:lang w:val="nb-NO"/>
              </w:rPr>
              <w:t>/NQ-HĐND</w:t>
            </w:r>
          </w:p>
        </w:tc>
        <w:tc>
          <w:tcPr>
            <w:tcW w:w="93" w:type="dxa"/>
            <w:shd w:val="clear" w:color="auto" w:fill="auto"/>
          </w:tcPr>
          <w:p w:rsidR="00101357" w:rsidRPr="00D17EB4" w:rsidRDefault="00101357" w:rsidP="006B38D5">
            <w:pPr>
              <w:widowControl w:val="0"/>
              <w:spacing w:before="60" w:after="60"/>
              <w:jc w:val="center"/>
              <w:rPr>
                <w:b/>
                <w:color w:val="000000" w:themeColor="text1"/>
                <w:sz w:val="26"/>
                <w:szCs w:val="26"/>
                <w:lang w:val="nb-NO"/>
              </w:rPr>
            </w:pPr>
          </w:p>
        </w:tc>
        <w:tc>
          <w:tcPr>
            <w:tcW w:w="5474" w:type="dxa"/>
            <w:shd w:val="clear" w:color="auto" w:fill="auto"/>
          </w:tcPr>
          <w:p w:rsidR="009A475C" w:rsidRPr="00D17EB4" w:rsidRDefault="00101357" w:rsidP="009A475C">
            <w:pPr>
              <w:pStyle w:val="Heading1"/>
              <w:keepNext w:val="0"/>
              <w:widowControl w:val="0"/>
              <w:spacing w:before="0"/>
              <w:rPr>
                <w:rFonts w:ascii="Times New Roman" w:hAnsi="Times New Roman" w:cs="Times New Roman"/>
                <w:color w:val="000000" w:themeColor="text1"/>
                <w:sz w:val="28"/>
                <w:szCs w:val="28"/>
                <w:lang w:val="nb-NO"/>
              </w:rPr>
            </w:pPr>
            <w:r w:rsidRPr="00D17EB4">
              <w:rPr>
                <w:rFonts w:ascii="Times New Roman" w:hAnsi="Times New Roman" w:cs="Times New Roman"/>
                <w:color w:val="000000" w:themeColor="text1"/>
                <w:lang w:val="nb-NO"/>
              </w:rPr>
              <w:t>CỘNG HÒA XÃ HỘI CHỦ NGHĨA VIỆT NAM</w:t>
            </w:r>
            <w:r w:rsidRPr="00D17EB4">
              <w:rPr>
                <w:rFonts w:ascii="Times New Roman" w:hAnsi="Times New Roman" w:cs="Times New Roman"/>
                <w:color w:val="000000" w:themeColor="text1"/>
                <w:lang w:val="nb-NO"/>
              </w:rPr>
              <w:br/>
              <w:t xml:space="preserve">   </w:t>
            </w:r>
            <w:r w:rsidRPr="00D17EB4">
              <w:rPr>
                <w:rFonts w:ascii="Times New Roman" w:hAnsi="Times New Roman" w:cs="Times New Roman"/>
                <w:color w:val="000000" w:themeColor="text1"/>
                <w:sz w:val="28"/>
                <w:szCs w:val="28"/>
                <w:lang w:val="nb-NO"/>
              </w:rPr>
              <w:t>Độc lập - Tự do - Hạnh phúc</w:t>
            </w:r>
          </w:p>
          <w:p w:rsidR="009A475C" w:rsidRPr="00D17EB4" w:rsidRDefault="009A475C" w:rsidP="009A475C">
            <w:pPr>
              <w:widowControl w:val="0"/>
              <w:spacing w:before="60" w:after="60"/>
              <w:jc w:val="center"/>
              <w:rPr>
                <w:iCs/>
                <w:color w:val="000000" w:themeColor="text1"/>
                <w:sz w:val="6"/>
                <w:szCs w:val="26"/>
                <w:lang w:val="nb-NO"/>
              </w:rPr>
            </w:pPr>
            <w:r w:rsidRPr="00D17EB4">
              <w:rPr>
                <w:i/>
                <w:iCs/>
                <w:noProof/>
                <w:color w:val="000000" w:themeColor="text1"/>
              </w:rPr>
              <mc:AlternateContent>
                <mc:Choice Requires="wps">
                  <w:drawing>
                    <wp:anchor distT="4294967294" distB="4294967294" distL="114300" distR="114300" simplePos="0" relativeHeight="251659264" behindDoc="0" locked="0" layoutInCell="1" allowOverlap="1" wp14:anchorId="3895714C" wp14:editId="5828456E">
                      <wp:simplePos x="0" y="0"/>
                      <wp:positionH relativeFrom="column">
                        <wp:posOffset>734060</wp:posOffset>
                      </wp:positionH>
                      <wp:positionV relativeFrom="paragraph">
                        <wp:posOffset>4381</wp:posOffset>
                      </wp:positionV>
                      <wp:extent cx="21240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7A005"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8pt,.35pt" to="225.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0l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zvEif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"/>
                  </w:pict>
                </mc:Fallback>
              </mc:AlternateContent>
            </w:r>
          </w:p>
          <w:p w:rsidR="00101357" w:rsidRPr="00D17EB4" w:rsidRDefault="00101357" w:rsidP="009A475C">
            <w:pPr>
              <w:widowControl w:val="0"/>
              <w:spacing w:before="60" w:after="60"/>
              <w:jc w:val="center"/>
              <w:rPr>
                <w:i/>
                <w:iCs/>
                <w:color w:val="000000" w:themeColor="text1"/>
                <w:sz w:val="26"/>
                <w:szCs w:val="26"/>
                <w:lang w:val="nb-NO"/>
              </w:rPr>
            </w:pPr>
            <w:r w:rsidRPr="00D17EB4">
              <w:rPr>
                <w:i/>
                <w:iCs/>
                <w:color w:val="000000" w:themeColor="text1"/>
                <w:sz w:val="26"/>
                <w:szCs w:val="26"/>
                <w:lang w:val="nb-NO"/>
              </w:rPr>
              <w:t>Hà Nam, ngày</w:t>
            </w:r>
            <w:r w:rsidR="003D70A3" w:rsidRPr="00D17EB4">
              <w:rPr>
                <w:i/>
                <w:iCs/>
                <w:color w:val="000000" w:themeColor="text1"/>
                <w:sz w:val="26"/>
                <w:szCs w:val="26"/>
                <w:lang w:val="nb-NO"/>
              </w:rPr>
              <w:t xml:space="preserve">    </w:t>
            </w:r>
            <w:r w:rsidRPr="00D17EB4">
              <w:rPr>
                <w:i/>
                <w:iCs/>
                <w:color w:val="000000" w:themeColor="text1"/>
                <w:sz w:val="26"/>
                <w:szCs w:val="26"/>
                <w:lang w:val="nb-NO"/>
              </w:rPr>
              <w:t xml:space="preserve"> tháng </w:t>
            </w:r>
            <w:r w:rsidR="0036201B" w:rsidRPr="00D17EB4">
              <w:rPr>
                <w:i/>
                <w:iCs/>
                <w:color w:val="000000" w:themeColor="text1"/>
                <w:sz w:val="26"/>
                <w:szCs w:val="26"/>
                <w:lang w:val="nb-NO"/>
              </w:rPr>
              <w:t xml:space="preserve"> </w:t>
            </w:r>
            <w:r w:rsidR="0021207C" w:rsidRPr="00D17EB4">
              <w:rPr>
                <w:i/>
                <w:iCs/>
                <w:color w:val="000000" w:themeColor="text1"/>
                <w:sz w:val="26"/>
                <w:szCs w:val="26"/>
                <w:lang w:val="nb-NO"/>
              </w:rPr>
              <w:t xml:space="preserve">  </w:t>
            </w:r>
            <w:r w:rsidRPr="00D17EB4">
              <w:rPr>
                <w:i/>
                <w:iCs/>
                <w:color w:val="000000" w:themeColor="text1"/>
                <w:sz w:val="26"/>
                <w:szCs w:val="26"/>
                <w:lang w:val="nb-NO"/>
              </w:rPr>
              <w:t>năm 202</w:t>
            </w:r>
            <w:r w:rsidR="0021207C" w:rsidRPr="00D17EB4">
              <w:rPr>
                <w:i/>
                <w:iCs/>
                <w:color w:val="000000" w:themeColor="text1"/>
                <w:sz w:val="26"/>
                <w:szCs w:val="26"/>
                <w:lang w:val="nb-NO"/>
              </w:rPr>
              <w:t>5</w:t>
            </w:r>
          </w:p>
          <w:p w:rsidR="00101357" w:rsidRPr="00D17EB4" w:rsidRDefault="00101357" w:rsidP="006B38D5">
            <w:pPr>
              <w:widowControl w:val="0"/>
              <w:spacing w:before="60" w:after="60"/>
              <w:jc w:val="center"/>
              <w:rPr>
                <w:b/>
                <w:color w:val="000000" w:themeColor="text1"/>
                <w:sz w:val="6"/>
                <w:szCs w:val="6"/>
                <w:lang w:val="nb-NO"/>
              </w:rPr>
            </w:pPr>
          </w:p>
        </w:tc>
      </w:tr>
    </w:tbl>
    <w:p w:rsidR="00CA035B" w:rsidRPr="00D17EB4" w:rsidRDefault="00B87EBC" w:rsidP="000F2309">
      <w:pPr>
        <w:tabs>
          <w:tab w:val="left" w:pos="709"/>
        </w:tabs>
        <w:spacing w:before="80" w:after="80"/>
        <w:rPr>
          <w:b/>
          <w:color w:val="000000" w:themeColor="text1"/>
          <w:spacing w:val="-2"/>
          <w:sz w:val="24"/>
          <w:szCs w:val="24"/>
        </w:rPr>
      </w:pPr>
      <w:r w:rsidRPr="00D17EB4">
        <w:rPr>
          <w:b/>
          <w:color w:val="000000" w:themeColor="text1"/>
          <w:spacing w:val="-2"/>
          <w:sz w:val="24"/>
          <w:szCs w:val="24"/>
        </w:rPr>
        <w:t xml:space="preserve">              </w:t>
      </w:r>
      <w:r w:rsidR="004311F3" w:rsidRPr="00D17EB4">
        <w:rPr>
          <w:b/>
          <w:color w:val="000000" w:themeColor="text1"/>
          <w:spacing w:val="-2"/>
          <w:sz w:val="24"/>
          <w:szCs w:val="24"/>
        </w:rPr>
        <w:t>DỰ THẢO</w:t>
      </w:r>
      <w:r w:rsidR="000F2309" w:rsidRPr="00D17EB4">
        <w:rPr>
          <w:b/>
          <w:color w:val="000000" w:themeColor="text1"/>
          <w:spacing w:val="-2"/>
          <w:sz w:val="24"/>
          <w:szCs w:val="24"/>
        </w:rPr>
        <w:t xml:space="preserve"> (</w:t>
      </w:r>
      <w:r w:rsidR="006628BA" w:rsidRPr="00D17EB4">
        <w:rPr>
          <w:b/>
          <w:color w:val="000000" w:themeColor="text1"/>
          <w:spacing w:val="-2"/>
          <w:sz w:val="24"/>
          <w:szCs w:val="24"/>
        </w:rPr>
        <w:t>1</w:t>
      </w:r>
      <w:r w:rsidR="00012A35">
        <w:rPr>
          <w:b/>
          <w:color w:val="000000" w:themeColor="text1"/>
          <w:spacing w:val="-2"/>
          <w:sz w:val="24"/>
          <w:szCs w:val="24"/>
        </w:rPr>
        <w:t>4</w:t>
      </w:r>
      <w:r w:rsidR="000F2309" w:rsidRPr="00D17EB4">
        <w:rPr>
          <w:b/>
          <w:color w:val="000000" w:themeColor="text1"/>
          <w:spacing w:val="-2"/>
          <w:sz w:val="24"/>
          <w:szCs w:val="24"/>
        </w:rPr>
        <w:t>/01/2025)</w:t>
      </w:r>
    </w:p>
    <w:p w:rsidR="00101357" w:rsidRPr="00D17EB4" w:rsidRDefault="00101357" w:rsidP="00101357">
      <w:pPr>
        <w:jc w:val="center"/>
        <w:rPr>
          <w:rFonts w:ascii="Times New Roman Bold" w:hAnsi="Times New Roman Bold"/>
          <w:b/>
          <w:color w:val="000000" w:themeColor="text1"/>
          <w:spacing w:val="-2"/>
          <w:lang w:val="nb-NO"/>
        </w:rPr>
      </w:pPr>
      <w:r w:rsidRPr="00D17EB4">
        <w:rPr>
          <w:rFonts w:ascii="Times New Roman Bold" w:hAnsi="Times New Roman Bold"/>
          <w:b/>
          <w:color w:val="000000" w:themeColor="text1"/>
          <w:spacing w:val="-2"/>
          <w:lang w:val="nb-NO"/>
        </w:rPr>
        <w:t>NGHỊ QUYẾT</w:t>
      </w:r>
    </w:p>
    <w:p w:rsidR="002E6480" w:rsidRPr="00D17EB4" w:rsidRDefault="002E6480" w:rsidP="002E6480">
      <w:pPr>
        <w:jc w:val="center"/>
        <w:rPr>
          <w:b/>
          <w:color w:val="000000" w:themeColor="text1"/>
          <w:spacing w:val="-4"/>
          <w:lang w:val="vi-VN"/>
        </w:rPr>
      </w:pPr>
      <w:r w:rsidRPr="00D17EB4">
        <w:rPr>
          <w:rFonts w:ascii="Times New Roman Bold" w:hAnsi="Times New Roman Bold"/>
          <w:b/>
          <w:color w:val="000000" w:themeColor="text1"/>
          <w:spacing w:val="-4"/>
          <w:lang w:val="nb-NO"/>
        </w:rPr>
        <w:t>Quy định chức danh, mức phụ cấp</w:t>
      </w:r>
      <w:r w:rsidRPr="00D17EB4">
        <w:rPr>
          <w:b/>
          <w:color w:val="000000" w:themeColor="text1"/>
          <w:spacing w:val="-4"/>
          <w:lang w:val="vi-VN"/>
        </w:rPr>
        <w:t xml:space="preserve"> và kiêm nhiệm chức danh</w:t>
      </w:r>
    </w:p>
    <w:p w:rsidR="002E6480" w:rsidRPr="00D17EB4" w:rsidRDefault="002E6480" w:rsidP="002E6480">
      <w:pPr>
        <w:jc w:val="center"/>
        <w:rPr>
          <w:b/>
          <w:color w:val="000000" w:themeColor="text1"/>
          <w:spacing w:val="-2"/>
          <w:szCs w:val="24"/>
          <w:lang w:val="nb-NO"/>
        </w:rPr>
      </w:pPr>
      <w:r w:rsidRPr="00D17EB4">
        <w:rPr>
          <w:b/>
          <w:color w:val="000000" w:themeColor="text1"/>
          <w:spacing w:val="-4"/>
          <w:lang w:val="vi-VN"/>
        </w:rPr>
        <w:t xml:space="preserve"> người hoạt động không chuyên trách</w:t>
      </w:r>
      <w:r w:rsidRPr="00D17EB4">
        <w:rPr>
          <w:rFonts w:ascii="Times New Roman Bold" w:hAnsi="Times New Roman Bold"/>
          <w:b/>
          <w:color w:val="000000" w:themeColor="text1"/>
          <w:spacing w:val="-4"/>
          <w:lang w:val="nb-NO"/>
        </w:rPr>
        <w:t xml:space="preserve"> ở cấp xã, ở thôn, tổ dân phố</w:t>
      </w:r>
      <w:r w:rsidRPr="00D17EB4">
        <w:rPr>
          <w:b/>
          <w:color w:val="000000" w:themeColor="text1"/>
          <w:spacing w:val="-4"/>
          <w:lang w:val="vi-VN"/>
        </w:rPr>
        <w:t xml:space="preserve">; </w:t>
      </w:r>
      <w:r w:rsidRPr="00D17EB4">
        <w:rPr>
          <w:b/>
          <w:color w:val="000000" w:themeColor="text1"/>
          <w:spacing w:val="-4"/>
          <w:szCs w:val="24"/>
          <w:lang w:val="nb-NO"/>
        </w:rPr>
        <w:t>mức hỗ trợ đối với người trực tiếp tham gia công việc của thôn, tổ dân phố</w:t>
      </w:r>
      <w:r w:rsidRPr="00D17EB4">
        <w:rPr>
          <w:b/>
          <w:color w:val="000000" w:themeColor="text1"/>
          <w:spacing w:val="-4"/>
        </w:rPr>
        <w:t xml:space="preserve">; </w:t>
      </w:r>
      <w:r w:rsidRPr="00D17EB4">
        <w:rPr>
          <w:b/>
          <w:color w:val="000000" w:themeColor="text1"/>
          <w:spacing w:val="-4"/>
          <w:lang w:val="vi-VN"/>
        </w:rPr>
        <w:t xml:space="preserve">mức </w:t>
      </w:r>
      <w:r w:rsidRPr="00D17EB4">
        <w:rPr>
          <w:b/>
          <w:color w:val="000000" w:themeColor="text1"/>
          <w:spacing w:val="-4"/>
          <w:szCs w:val="24"/>
        </w:rPr>
        <w:t>hỗ trợ</w:t>
      </w:r>
      <w:r w:rsidRPr="00D17EB4">
        <w:rPr>
          <w:b/>
          <w:color w:val="000000" w:themeColor="text1"/>
          <w:spacing w:val="-4"/>
          <w:szCs w:val="24"/>
          <w:lang w:val="vi-VN"/>
        </w:rPr>
        <w:t xml:space="preserve"> </w:t>
      </w:r>
      <w:r w:rsidR="00F81E92" w:rsidRPr="00D17EB4">
        <w:rPr>
          <w:b/>
          <w:color w:val="000000" w:themeColor="text1"/>
          <w:spacing w:val="-4"/>
          <w:szCs w:val="24"/>
        </w:rPr>
        <w:t xml:space="preserve">   </w:t>
      </w:r>
      <w:r w:rsidRPr="00D17EB4">
        <w:rPr>
          <w:b/>
          <w:color w:val="000000" w:themeColor="text1"/>
          <w:spacing w:val="-4"/>
          <w:szCs w:val="24"/>
          <w:lang w:val="vi-VN"/>
        </w:rPr>
        <w:t>đối với người thực hiện nhiệm vụ khác</w:t>
      </w:r>
      <w:r w:rsidRPr="00D17EB4">
        <w:rPr>
          <w:b/>
          <w:color w:val="000000" w:themeColor="text1"/>
          <w:spacing w:val="-4"/>
          <w:szCs w:val="24"/>
        </w:rPr>
        <w:t xml:space="preserve"> </w:t>
      </w:r>
      <w:r w:rsidRPr="00D17EB4">
        <w:rPr>
          <w:b/>
          <w:color w:val="000000" w:themeColor="text1"/>
          <w:spacing w:val="-4"/>
          <w:szCs w:val="24"/>
          <w:lang w:val="vi-VN"/>
        </w:rPr>
        <w:t>ở cấp xã,</w:t>
      </w:r>
      <w:r w:rsidRPr="00D17EB4">
        <w:rPr>
          <w:b/>
          <w:color w:val="000000" w:themeColor="text1"/>
          <w:spacing w:val="-4"/>
          <w:szCs w:val="24"/>
        </w:rPr>
        <w:t xml:space="preserve"> ở </w:t>
      </w:r>
      <w:r w:rsidRPr="00D17EB4">
        <w:rPr>
          <w:b/>
          <w:color w:val="000000" w:themeColor="text1"/>
          <w:spacing w:val="-4"/>
          <w:szCs w:val="24"/>
          <w:lang w:val="vi-VN"/>
        </w:rPr>
        <w:t>thôn, tổ dân ph</w:t>
      </w:r>
      <w:r w:rsidRPr="00D17EB4">
        <w:rPr>
          <w:b/>
          <w:color w:val="000000" w:themeColor="text1"/>
          <w:spacing w:val="-4"/>
          <w:szCs w:val="24"/>
        </w:rPr>
        <w:t>ố;</w:t>
      </w:r>
      <w:r w:rsidRPr="00D17EB4">
        <w:rPr>
          <w:b/>
          <w:color w:val="000000" w:themeColor="text1"/>
          <w:spacing w:val="-4"/>
        </w:rPr>
        <w:t xml:space="preserve"> mức hỗ trợ</w:t>
      </w:r>
      <w:r w:rsidRPr="00D17EB4">
        <w:rPr>
          <w:b/>
          <w:color w:val="000000" w:themeColor="text1"/>
          <w:spacing w:val="-2"/>
        </w:rPr>
        <w:t xml:space="preserve"> hoạt động c</w:t>
      </w:r>
      <w:r w:rsidR="00AA3455" w:rsidRPr="00D17EB4">
        <w:rPr>
          <w:b/>
          <w:color w:val="000000" w:themeColor="text1"/>
          <w:spacing w:val="-2"/>
        </w:rPr>
        <w:t>ủa</w:t>
      </w:r>
      <w:r w:rsidRPr="00D17EB4">
        <w:rPr>
          <w:b/>
          <w:color w:val="000000" w:themeColor="text1"/>
          <w:spacing w:val="-2"/>
        </w:rPr>
        <w:t xml:space="preserve"> các tổ chức chính trị </w:t>
      </w:r>
      <w:r w:rsidRPr="00D17EB4">
        <w:rPr>
          <w:b/>
          <w:color w:val="000000" w:themeColor="text1"/>
          <w:spacing w:val="-2"/>
          <w:lang w:val="vi-VN"/>
        </w:rPr>
        <w:t xml:space="preserve">- </w:t>
      </w:r>
      <w:r w:rsidR="00023504">
        <w:rPr>
          <w:b/>
          <w:color w:val="000000" w:themeColor="text1"/>
          <w:spacing w:val="-2"/>
        </w:rPr>
        <w:t>xã hội ở cấp xã,</w:t>
      </w:r>
      <w:r w:rsidRPr="00D17EB4">
        <w:rPr>
          <w:b/>
          <w:color w:val="000000" w:themeColor="text1"/>
          <w:spacing w:val="-2"/>
        </w:rPr>
        <w:t xml:space="preserve"> </w:t>
      </w:r>
      <w:r w:rsidR="005D013E" w:rsidRPr="00D17EB4">
        <w:rPr>
          <w:b/>
          <w:color w:val="000000" w:themeColor="text1"/>
          <w:spacing w:val="-2"/>
        </w:rPr>
        <w:t>hoạt động của</w:t>
      </w:r>
      <w:r w:rsidRPr="00D17EB4">
        <w:rPr>
          <w:b/>
          <w:color w:val="000000" w:themeColor="text1"/>
          <w:spacing w:val="-2"/>
          <w:szCs w:val="24"/>
          <w:lang w:val="nb-NO"/>
        </w:rPr>
        <w:t xml:space="preserve"> thôn,</w:t>
      </w:r>
    </w:p>
    <w:p w:rsidR="002E6480" w:rsidRPr="00D17EB4" w:rsidRDefault="002E6480" w:rsidP="002E6480">
      <w:pPr>
        <w:jc w:val="center"/>
        <w:rPr>
          <w:b/>
          <w:color w:val="000000" w:themeColor="text1"/>
          <w:spacing w:val="-2"/>
        </w:rPr>
      </w:pPr>
      <w:r w:rsidRPr="00D17EB4">
        <w:rPr>
          <w:b/>
          <w:color w:val="000000" w:themeColor="text1"/>
          <w:spacing w:val="-2"/>
          <w:szCs w:val="24"/>
          <w:lang w:val="nb-NO"/>
        </w:rPr>
        <w:t xml:space="preserve"> tổ dân phố</w:t>
      </w:r>
      <w:r w:rsidRPr="00D17EB4">
        <w:rPr>
          <w:b/>
          <w:color w:val="000000" w:themeColor="text1"/>
          <w:spacing w:val="-2"/>
        </w:rPr>
        <w:t xml:space="preserve"> </w:t>
      </w:r>
      <w:r w:rsidRPr="00D17EB4">
        <w:rPr>
          <w:rFonts w:ascii="Times New Roman Bold" w:hAnsi="Times New Roman Bold"/>
          <w:b/>
          <w:color w:val="000000" w:themeColor="text1"/>
          <w:spacing w:val="-2"/>
          <w:lang w:val="nb-NO"/>
        </w:rPr>
        <w:t>trên địa bàn tỉnh Hà Nam</w:t>
      </w:r>
    </w:p>
    <w:p w:rsidR="00101357" w:rsidRPr="00D17EB4" w:rsidRDefault="0021207C" w:rsidP="00101357">
      <w:pPr>
        <w:widowControl w:val="0"/>
        <w:jc w:val="center"/>
        <w:rPr>
          <w:color w:val="000000" w:themeColor="text1"/>
          <w:lang w:val="nb-NO"/>
        </w:rPr>
      </w:pPr>
      <w:r w:rsidRPr="00D17EB4">
        <w:rPr>
          <w:noProof/>
          <w:color w:val="000000" w:themeColor="text1"/>
        </w:rPr>
        <mc:AlternateContent>
          <mc:Choice Requires="wps">
            <w:drawing>
              <wp:anchor distT="0" distB="0" distL="114300" distR="114300" simplePos="0" relativeHeight="251661312" behindDoc="0" locked="0" layoutInCell="1" allowOverlap="1" wp14:anchorId="1AD63C07" wp14:editId="27C99204">
                <wp:simplePos x="0" y="0"/>
                <wp:positionH relativeFrom="column">
                  <wp:posOffset>2037080</wp:posOffset>
                </wp:positionH>
                <wp:positionV relativeFrom="paragraph">
                  <wp:posOffset>17081</wp:posOffset>
                </wp:positionV>
                <wp:extent cx="1993556"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993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BE20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4pt,1.35pt" to="317.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wstQEAALcDAAAOAAAAZHJzL2Uyb0RvYy54bWysU8FuEzEQvSPxD5bvZDdFreg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" strokecolor="black [3200]" strokeweight=".5pt">
                <v:stroke joinstyle="miter"/>
              </v:line>
            </w:pict>
          </mc:Fallback>
        </mc:AlternateContent>
      </w:r>
    </w:p>
    <w:p w:rsidR="00101357" w:rsidRPr="00D17EB4" w:rsidRDefault="00101357" w:rsidP="00101357">
      <w:pPr>
        <w:widowControl w:val="0"/>
        <w:jc w:val="center"/>
        <w:rPr>
          <w:b/>
          <w:color w:val="000000" w:themeColor="text1"/>
          <w:sz w:val="16"/>
          <w:szCs w:val="16"/>
          <w:lang w:val="nb-NO"/>
        </w:rPr>
      </w:pPr>
    </w:p>
    <w:p w:rsidR="00101357" w:rsidRPr="00D17EB4" w:rsidRDefault="00101357" w:rsidP="00101357">
      <w:pPr>
        <w:pStyle w:val="BodyTextIndent"/>
        <w:widowControl w:val="0"/>
        <w:spacing w:before="0" w:after="0" w:line="240" w:lineRule="auto"/>
        <w:ind w:firstLine="0"/>
        <w:jc w:val="center"/>
        <w:rPr>
          <w:rFonts w:ascii="Times New Roman" w:hAnsi="Times New Roman"/>
          <w:color w:val="000000" w:themeColor="text1"/>
          <w:sz w:val="28"/>
          <w:szCs w:val="29"/>
          <w:lang w:val="nl-NL"/>
        </w:rPr>
      </w:pPr>
      <w:r w:rsidRPr="00D17EB4">
        <w:rPr>
          <w:rFonts w:ascii="Times New Roman" w:hAnsi="Times New Roman"/>
          <w:b/>
          <w:color w:val="000000" w:themeColor="text1"/>
          <w:spacing w:val="4"/>
          <w:sz w:val="28"/>
          <w:lang w:val="nl-NL"/>
        </w:rPr>
        <w:t>HỘI ĐỒNG NHÂN DÂN TỈNH HÀ NAM</w:t>
      </w:r>
    </w:p>
    <w:p w:rsidR="00101357" w:rsidRPr="00D17EB4" w:rsidRDefault="00101357" w:rsidP="00101357">
      <w:pPr>
        <w:pStyle w:val="BodyTextIndent"/>
        <w:widowControl w:val="0"/>
        <w:spacing w:before="0" w:after="0" w:line="240" w:lineRule="auto"/>
        <w:ind w:firstLine="0"/>
        <w:jc w:val="center"/>
        <w:rPr>
          <w:rFonts w:ascii="Times New Roman" w:hAnsi="Times New Roman"/>
          <w:b/>
          <w:color w:val="000000" w:themeColor="text1"/>
          <w:sz w:val="28"/>
          <w:lang w:val="nl-NL"/>
        </w:rPr>
      </w:pPr>
      <w:r w:rsidRPr="00D17EB4">
        <w:rPr>
          <w:rFonts w:ascii="Times New Roman" w:hAnsi="Times New Roman"/>
          <w:b/>
          <w:color w:val="000000" w:themeColor="text1"/>
          <w:sz w:val="28"/>
          <w:lang w:val="nl-NL"/>
        </w:rPr>
        <w:t>KHÓA </w:t>
      </w:r>
      <w:r w:rsidR="0073278C" w:rsidRPr="00D17EB4">
        <w:rPr>
          <w:rFonts w:ascii="Times New Roman" w:hAnsi="Times New Roman"/>
          <w:b/>
          <w:color w:val="000000" w:themeColor="text1"/>
          <w:sz w:val="28"/>
          <w:lang w:val="nl-NL"/>
        </w:rPr>
        <w:t>XIX</w:t>
      </w:r>
      <w:r w:rsidRPr="00D17EB4">
        <w:rPr>
          <w:rFonts w:ascii="Times New Roman" w:hAnsi="Times New Roman"/>
          <w:b/>
          <w:color w:val="000000" w:themeColor="text1"/>
          <w:sz w:val="28"/>
          <w:lang w:val="nl-NL"/>
        </w:rPr>
        <w:t xml:space="preserve">, KỲ HỌP THỨ </w:t>
      </w:r>
      <w:r w:rsidR="0098393F" w:rsidRPr="00D17EB4">
        <w:rPr>
          <w:rFonts w:ascii="Times New Roman" w:hAnsi="Times New Roman"/>
          <w:b/>
          <w:color w:val="000000" w:themeColor="text1"/>
          <w:sz w:val="28"/>
          <w:lang w:val="nl-NL"/>
        </w:rPr>
        <w:t>...</w:t>
      </w:r>
    </w:p>
    <w:p w:rsidR="0056656A" w:rsidRPr="00D17EB4" w:rsidRDefault="0056656A" w:rsidP="00101357">
      <w:pPr>
        <w:pStyle w:val="BodyTextIndent"/>
        <w:widowControl w:val="0"/>
        <w:spacing w:before="0" w:after="0" w:line="240" w:lineRule="auto"/>
        <w:ind w:firstLine="0"/>
        <w:jc w:val="center"/>
        <w:rPr>
          <w:rFonts w:ascii="Times New Roman" w:hAnsi="Times New Roman"/>
          <w:color w:val="000000" w:themeColor="text1"/>
          <w:sz w:val="6"/>
          <w:szCs w:val="29"/>
          <w:lang w:val="nl-NL"/>
        </w:rPr>
      </w:pPr>
    </w:p>
    <w:p w:rsidR="002F050F" w:rsidRPr="00D17EB4" w:rsidRDefault="002F050F" w:rsidP="00C02F8B">
      <w:pPr>
        <w:spacing w:before="120" w:after="120" w:line="360" w:lineRule="exact"/>
        <w:ind w:firstLine="720"/>
        <w:jc w:val="both"/>
        <w:rPr>
          <w:i/>
          <w:iCs/>
          <w:color w:val="000000" w:themeColor="text1"/>
          <w:lang w:val="nl-NL"/>
        </w:rPr>
      </w:pPr>
      <w:r w:rsidRPr="00D17EB4">
        <w:rPr>
          <w:i/>
          <w:iCs/>
          <w:color w:val="000000" w:themeColor="text1"/>
          <w:lang w:val="nl-NL"/>
        </w:rPr>
        <w:t>Căn cứ Luật Tổ chức chính quyền địa phương số 77/2015/QH13 đã được sửa đổi, bổ sung một số điều theo Luật số 47/2019/QH14;</w:t>
      </w:r>
    </w:p>
    <w:p w:rsidR="002F050F" w:rsidRPr="00D17EB4" w:rsidRDefault="002F050F" w:rsidP="00C02F8B">
      <w:pPr>
        <w:widowControl w:val="0"/>
        <w:spacing w:before="120" w:after="120" w:line="360" w:lineRule="exact"/>
        <w:ind w:firstLine="720"/>
        <w:jc w:val="both"/>
        <w:rPr>
          <w:i/>
          <w:iCs/>
          <w:color w:val="000000" w:themeColor="text1"/>
          <w:spacing w:val="-8"/>
          <w:lang w:val="nl-NL"/>
        </w:rPr>
      </w:pPr>
      <w:r w:rsidRPr="00D17EB4">
        <w:rPr>
          <w:i/>
          <w:iCs/>
          <w:color w:val="000000" w:themeColor="text1"/>
          <w:spacing w:val="-8"/>
          <w:lang w:val="nl-NL"/>
        </w:rPr>
        <w:t>Căn cứ Luật Ngân sách nhà nước số 83/2015/QH13 ngày 25 tháng 6 năm 2015;</w:t>
      </w:r>
    </w:p>
    <w:p w:rsidR="002F050F" w:rsidRPr="00D17EB4" w:rsidRDefault="002F050F" w:rsidP="00C02F8B">
      <w:pPr>
        <w:widowControl w:val="0"/>
        <w:spacing w:before="120" w:after="120" w:line="360" w:lineRule="exact"/>
        <w:ind w:firstLine="720"/>
        <w:jc w:val="both"/>
        <w:rPr>
          <w:i/>
          <w:iCs/>
          <w:color w:val="000000" w:themeColor="text1"/>
          <w:spacing w:val="-4"/>
          <w:lang w:val="nb-NO"/>
        </w:rPr>
      </w:pPr>
      <w:r w:rsidRPr="00D17EB4">
        <w:rPr>
          <w:i/>
          <w:iCs/>
          <w:color w:val="000000" w:themeColor="text1"/>
          <w:spacing w:val="-4"/>
          <w:lang w:val="nb-NO"/>
        </w:rPr>
        <w:t>Căn cứ Luật Thú y số 79/2015/QH13 ngày 19 tháng 6 năm 2015;</w:t>
      </w:r>
    </w:p>
    <w:p w:rsidR="002F050F" w:rsidRPr="00D17EB4" w:rsidRDefault="002F050F" w:rsidP="00C02F8B">
      <w:pPr>
        <w:widowControl w:val="0"/>
        <w:spacing w:before="120" w:after="120" w:line="360" w:lineRule="exact"/>
        <w:ind w:firstLine="720"/>
        <w:jc w:val="both"/>
        <w:rPr>
          <w:i/>
          <w:iCs/>
          <w:color w:val="000000" w:themeColor="text1"/>
          <w:spacing w:val="-2"/>
          <w:lang w:val="nb-NO"/>
        </w:rPr>
      </w:pPr>
      <w:r w:rsidRPr="00D17EB4">
        <w:rPr>
          <w:i/>
          <w:iCs/>
          <w:color w:val="000000" w:themeColor="text1"/>
          <w:spacing w:val="-2"/>
          <w:lang w:val="nb-NO"/>
        </w:rPr>
        <w:t xml:space="preserve">Căn cứ Luật Trẻ em số </w:t>
      </w:r>
      <w:r w:rsidRPr="00D17EB4">
        <w:rPr>
          <w:i/>
          <w:iCs/>
          <w:color w:val="000000" w:themeColor="text1"/>
          <w:shd w:val="clear" w:color="auto" w:fill="FFFFFF"/>
          <w:lang w:val="nb-NO"/>
        </w:rPr>
        <w:t>102/2016/QH1</w:t>
      </w:r>
      <w:r w:rsidRPr="00D17EB4">
        <w:rPr>
          <w:rFonts w:ascii="Arial" w:hAnsi="Arial" w:cs="Arial"/>
          <w:i/>
          <w:iCs/>
          <w:color w:val="000000" w:themeColor="text1"/>
          <w:sz w:val="18"/>
          <w:szCs w:val="18"/>
          <w:shd w:val="clear" w:color="auto" w:fill="FFFFFF"/>
          <w:lang w:val="nb-NO"/>
        </w:rPr>
        <w:t xml:space="preserve"> </w:t>
      </w:r>
      <w:r w:rsidRPr="00D17EB4">
        <w:rPr>
          <w:i/>
          <w:iCs/>
          <w:color w:val="000000" w:themeColor="text1"/>
          <w:shd w:val="clear" w:color="auto" w:fill="FFFFFF"/>
          <w:lang w:val="nb-NO"/>
        </w:rPr>
        <w:t>ngày 05 tháng 4 năm 2016;</w:t>
      </w:r>
    </w:p>
    <w:p w:rsidR="002F050F" w:rsidRPr="00D17EB4" w:rsidRDefault="002F050F" w:rsidP="00C02F8B">
      <w:pPr>
        <w:widowControl w:val="0"/>
        <w:spacing w:before="120" w:after="120" w:line="360" w:lineRule="exact"/>
        <w:ind w:firstLine="720"/>
        <w:jc w:val="both"/>
        <w:rPr>
          <w:i/>
          <w:iCs/>
          <w:color w:val="000000" w:themeColor="text1"/>
          <w:spacing w:val="-4"/>
          <w:lang w:val="vi-VN"/>
        </w:rPr>
      </w:pPr>
      <w:r w:rsidRPr="00D17EB4">
        <w:rPr>
          <w:i/>
          <w:iCs/>
          <w:color w:val="000000" w:themeColor="text1"/>
          <w:spacing w:val="-4"/>
          <w:lang w:val="vi-VN"/>
        </w:rPr>
        <w:t>Căn cứ Luật Dân quân tự vệ</w:t>
      </w:r>
      <w:r w:rsidRPr="00D17EB4">
        <w:rPr>
          <w:i/>
          <w:iCs/>
          <w:color w:val="000000" w:themeColor="text1"/>
          <w:spacing w:val="-4"/>
          <w:lang w:val="nb-NO"/>
        </w:rPr>
        <w:t xml:space="preserve"> số 48/2019/QH14</w:t>
      </w:r>
      <w:r w:rsidRPr="00D17EB4">
        <w:rPr>
          <w:i/>
          <w:iCs/>
          <w:color w:val="000000" w:themeColor="text1"/>
          <w:spacing w:val="-4"/>
          <w:lang w:val="vi-VN"/>
        </w:rPr>
        <w:t xml:space="preserve"> ngày 22 tháng 11 năm 2019;</w:t>
      </w:r>
    </w:p>
    <w:p w:rsidR="00C801B7" w:rsidRPr="00D17EB4" w:rsidRDefault="00C801B7" w:rsidP="00C02F8B">
      <w:pPr>
        <w:widowControl w:val="0"/>
        <w:spacing w:before="120" w:after="120" w:line="360" w:lineRule="exact"/>
        <w:ind w:firstLine="720"/>
        <w:jc w:val="both"/>
        <w:rPr>
          <w:i/>
          <w:iCs/>
          <w:color w:val="000000" w:themeColor="text1"/>
          <w:spacing w:val="-4"/>
        </w:rPr>
      </w:pPr>
      <w:r w:rsidRPr="00D17EB4">
        <w:rPr>
          <w:i/>
          <w:iCs/>
          <w:color w:val="000000" w:themeColor="text1"/>
          <w:spacing w:val="-4"/>
        </w:rPr>
        <w:t>Căn cứ Luật Thực hiện dân chủ ở cơ sở số 10/2022/QH15 ngày 10 tháng 11 năm 2022;</w:t>
      </w:r>
    </w:p>
    <w:p w:rsidR="004A7635" w:rsidRPr="00D17EB4" w:rsidRDefault="004A7635" w:rsidP="00C02F8B">
      <w:pPr>
        <w:widowControl w:val="0"/>
        <w:spacing w:before="120" w:after="120" w:line="360" w:lineRule="exact"/>
        <w:ind w:firstLine="720"/>
        <w:jc w:val="both"/>
        <w:rPr>
          <w:i/>
          <w:iCs/>
          <w:color w:val="000000" w:themeColor="text1"/>
          <w:lang w:val="nb-NO"/>
        </w:rPr>
      </w:pPr>
      <w:r w:rsidRPr="00D17EB4">
        <w:rPr>
          <w:i/>
          <w:iCs/>
          <w:color w:val="000000" w:themeColor="text1"/>
          <w:lang w:val="nb-NO"/>
        </w:rPr>
        <w:t>Căn cứ Luật Phòng cháy, chữa cháy và cứu nạn, cứu hộ số 55/2024/QH15 ngày 29 tháng 11 năm 2024;</w:t>
      </w:r>
    </w:p>
    <w:p w:rsidR="002F050F" w:rsidRPr="00D17EB4" w:rsidRDefault="002F050F" w:rsidP="00C02F8B">
      <w:pPr>
        <w:spacing w:before="120" w:after="120" w:line="360" w:lineRule="exact"/>
        <w:ind w:firstLine="720"/>
        <w:jc w:val="both"/>
        <w:rPr>
          <w:i/>
          <w:iCs/>
          <w:color w:val="000000" w:themeColor="text1"/>
          <w:lang w:val="nl-NL"/>
        </w:rPr>
      </w:pPr>
      <w:r w:rsidRPr="00D17EB4">
        <w:rPr>
          <w:i/>
          <w:iCs/>
          <w:color w:val="000000" w:themeColor="text1"/>
          <w:lang w:val="nl-NL"/>
        </w:rPr>
        <w:t>Căn cứ Nghị định số 35/2016/NĐ-CP ngày 15 tháng 5 năm 2016 của Chính phủ quy định chi tiết một số điều của Luật Thú y;</w:t>
      </w:r>
    </w:p>
    <w:p w:rsidR="002F050F" w:rsidRPr="00D17EB4" w:rsidRDefault="002F050F" w:rsidP="00C02F8B">
      <w:pPr>
        <w:spacing w:before="120" w:after="120" w:line="360" w:lineRule="exact"/>
        <w:ind w:firstLine="720"/>
        <w:jc w:val="both"/>
        <w:rPr>
          <w:i/>
          <w:iCs/>
          <w:color w:val="000000" w:themeColor="text1"/>
          <w:lang w:val="nl-NL"/>
        </w:rPr>
      </w:pPr>
      <w:r w:rsidRPr="00D17EB4">
        <w:rPr>
          <w:i/>
          <w:iCs/>
          <w:color w:val="000000" w:themeColor="text1"/>
          <w:lang w:val="nl-NL"/>
        </w:rPr>
        <w:t>Căn cứ Nghị định số 83/2018/NĐ-CP ngày 24 tháng 5 năm 2018 của Chính phủ về khuyến nông;</w:t>
      </w:r>
    </w:p>
    <w:p w:rsidR="002F050F" w:rsidRPr="00D17EB4" w:rsidRDefault="002F050F" w:rsidP="00C02F8B">
      <w:pPr>
        <w:spacing w:before="120" w:after="120" w:line="360" w:lineRule="exact"/>
        <w:ind w:firstLine="720"/>
        <w:jc w:val="both"/>
        <w:rPr>
          <w:i/>
          <w:iCs/>
          <w:color w:val="000000" w:themeColor="text1"/>
          <w:lang w:val="nl-NL"/>
        </w:rPr>
      </w:pPr>
      <w:r w:rsidRPr="00D17EB4">
        <w:rPr>
          <w:i/>
          <w:iCs/>
          <w:color w:val="000000" w:themeColor="text1"/>
          <w:lang w:val="nl-NL"/>
        </w:rPr>
        <w:t>Căn cứ Nghị định số 72/2020/NĐ-CP ngày 30 tháng 6 năm 2020 của Chính phủ quy định chi tiết một số điều của Luật Dân quân tự vệ về tổ chức xây dựng lực lượng và chế độ, chính sách đối với Dân quân tự vệ;</w:t>
      </w:r>
    </w:p>
    <w:p w:rsidR="002F050F" w:rsidRPr="00D17EB4" w:rsidRDefault="002F050F" w:rsidP="00C02F8B">
      <w:pPr>
        <w:spacing w:before="120" w:after="120" w:line="360" w:lineRule="exact"/>
        <w:ind w:firstLine="720"/>
        <w:jc w:val="both"/>
        <w:rPr>
          <w:i/>
          <w:iCs/>
          <w:color w:val="000000" w:themeColor="text1"/>
          <w:lang w:val="nl-NL"/>
        </w:rPr>
      </w:pPr>
      <w:r w:rsidRPr="00D17EB4">
        <w:rPr>
          <w:i/>
          <w:iCs/>
          <w:color w:val="000000" w:themeColor="text1"/>
          <w:lang w:val="nl-NL"/>
        </w:rPr>
        <w:t>Căn cứ Nghị định số 33/2023/NĐ-CP ngày 10/6/2023 của Chính phủ quy định về cán bộ, công chức cấp xã và người hoạt động không chuyên trách ở cấp xã, ở thôn, tổ dân phố;</w:t>
      </w:r>
    </w:p>
    <w:p w:rsidR="002F050F" w:rsidRPr="00D17EB4" w:rsidRDefault="002F050F" w:rsidP="00C02F8B">
      <w:pPr>
        <w:spacing w:before="120" w:after="120" w:line="360" w:lineRule="exact"/>
        <w:ind w:firstLine="720"/>
        <w:jc w:val="both"/>
        <w:rPr>
          <w:i/>
          <w:iCs/>
          <w:color w:val="000000" w:themeColor="text1"/>
          <w:spacing w:val="-4"/>
          <w:lang w:val="nl-NL"/>
        </w:rPr>
      </w:pPr>
      <w:r w:rsidRPr="00D17EB4">
        <w:rPr>
          <w:i/>
          <w:iCs/>
          <w:color w:val="000000" w:themeColor="text1"/>
          <w:spacing w:val="-4"/>
          <w:lang w:val="nl-NL"/>
        </w:rPr>
        <w:lastRenderedPageBreak/>
        <w:t>Căn cứ Quyết định số 75/2009/QĐ-TTg ngày 11 tháng 5 năm 2009 của Thủ tướng Chính phủ về việc quy định chế độ phụ cấp đối với nhân viên y tế thôn, bản;</w:t>
      </w:r>
    </w:p>
    <w:p w:rsidR="002F050F" w:rsidRPr="00D17EB4" w:rsidRDefault="002F050F" w:rsidP="00C02F8B">
      <w:pPr>
        <w:spacing w:before="120" w:after="120" w:line="360" w:lineRule="exact"/>
        <w:ind w:firstLine="720"/>
        <w:jc w:val="both"/>
        <w:rPr>
          <w:i/>
          <w:iCs/>
          <w:color w:val="000000" w:themeColor="text1"/>
          <w:lang w:val="nl-NL"/>
        </w:rPr>
      </w:pPr>
      <w:r w:rsidRPr="00D17EB4">
        <w:rPr>
          <w:i/>
          <w:iCs/>
          <w:color w:val="000000" w:themeColor="text1"/>
          <w:lang w:val="nl-NL"/>
        </w:rPr>
        <w:t>Căn cứ Thông tư số 04/2009/TT-BNN ngày 21 tháng 01 năm 2009 của Bộ Nông nghiệp và Phát triển nông thôn về việc hướng dẫn nhiệm vụ của cán bộ, nhân viên chuyên môn, kỹ thuật ngành nông nghiệp và phát triển nông thôn công tác trên địa bàn cấp xã;</w:t>
      </w:r>
    </w:p>
    <w:p w:rsidR="002F050F" w:rsidRPr="00D17EB4" w:rsidRDefault="002F050F" w:rsidP="00C02F8B">
      <w:pPr>
        <w:spacing w:before="120" w:after="120" w:line="360" w:lineRule="exact"/>
        <w:ind w:firstLine="720"/>
        <w:jc w:val="both"/>
        <w:rPr>
          <w:i/>
          <w:iCs/>
          <w:color w:val="000000" w:themeColor="text1"/>
          <w:lang w:val="nl-NL"/>
        </w:rPr>
      </w:pPr>
      <w:r w:rsidRPr="00D17EB4">
        <w:rPr>
          <w:i/>
          <w:iCs/>
          <w:color w:val="000000" w:themeColor="text1"/>
          <w:lang w:val="nl-NL"/>
        </w:rPr>
        <w:t>Căn cứ Thông tư số 02/2021/TT-BYT ngày 25 tháng 01 năm 2021 của Bộ Y tế quy định tiêu chuẩn, nhiệm vụ của cộng tác viên dân số;</w:t>
      </w:r>
    </w:p>
    <w:p w:rsidR="001B0B4B" w:rsidRPr="00D17EB4" w:rsidRDefault="00101357" w:rsidP="00C02F8B">
      <w:pPr>
        <w:widowControl w:val="0"/>
        <w:spacing w:before="120" w:after="120" w:line="360" w:lineRule="exact"/>
        <w:ind w:firstLine="720"/>
        <w:jc w:val="both"/>
        <w:rPr>
          <w:color w:val="000000" w:themeColor="text1"/>
        </w:rPr>
      </w:pPr>
      <w:r w:rsidRPr="00D17EB4">
        <w:rPr>
          <w:i/>
          <w:color w:val="000000" w:themeColor="text1"/>
          <w:lang w:val="nb-NO"/>
        </w:rPr>
        <w:t>Xét</w:t>
      </w:r>
      <w:r w:rsidR="002B51A0" w:rsidRPr="00D17EB4">
        <w:rPr>
          <w:i/>
          <w:color w:val="000000" w:themeColor="text1"/>
          <w:lang w:val="nb-NO"/>
        </w:rPr>
        <w:t xml:space="preserve"> đề nghị của Uỷ ban nhân dân tỉnh tại</w:t>
      </w:r>
      <w:r w:rsidRPr="00D17EB4">
        <w:rPr>
          <w:i/>
          <w:color w:val="000000" w:themeColor="text1"/>
          <w:lang w:val="nb-NO"/>
        </w:rPr>
        <w:t xml:space="preserve"> Tờ trình số ....../TTr-UBND ngày ... tháng </w:t>
      </w:r>
      <w:r w:rsidRPr="00D17EB4">
        <w:rPr>
          <w:i/>
          <w:color w:val="000000" w:themeColor="text1"/>
          <w:lang w:val="vi-VN"/>
        </w:rPr>
        <w:t>...</w:t>
      </w:r>
      <w:r w:rsidRPr="00D17EB4">
        <w:rPr>
          <w:i/>
          <w:color w:val="000000" w:themeColor="text1"/>
          <w:lang w:val="nb-NO"/>
        </w:rPr>
        <w:t xml:space="preserve"> năm 202</w:t>
      </w:r>
      <w:r w:rsidR="00EF2D12" w:rsidRPr="00D17EB4">
        <w:rPr>
          <w:i/>
          <w:color w:val="000000" w:themeColor="text1"/>
          <w:lang w:val="nl-NL"/>
        </w:rPr>
        <w:t>5</w:t>
      </w:r>
      <w:r w:rsidRPr="00D17EB4">
        <w:rPr>
          <w:i/>
          <w:color w:val="000000" w:themeColor="text1"/>
          <w:lang w:val="nb-NO"/>
        </w:rPr>
        <w:t xml:space="preserve"> </w:t>
      </w:r>
      <w:r w:rsidR="005E1625" w:rsidRPr="00D17EB4">
        <w:rPr>
          <w:i/>
          <w:color w:val="000000" w:themeColor="text1"/>
          <w:lang w:val="nb-NO"/>
        </w:rPr>
        <w:t>về việc</w:t>
      </w:r>
      <w:r w:rsidR="00105D59" w:rsidRPr="00D17EB4">
        <w:rPr>
          <w:i/>
          <w:color w:val="000000" w:themeColor="text1"/>
          <w:lang w:val="nb-NO"/>
        </w:rPr>
        <w:t xml:space="preserve"> </w:t>
      </w:r>
      <w:r w:rsidR="00770FC9" w:rsidRPr="00D17EB4">
        <w:rPr>
          <w:i/>
          <w:color w:val="000000" w:themeColor="text1"/>
          <w:lang w:val="nb-NO"/>
        </w:rPr>
        <w:t>ban hành N</w:t>
      </w:r>
      <w:r w:rsidR="009F4E8A" w:rsidRPr="00D17EB4">
        <w:rPr>
          <w:i/>
          <w:color w:val="000000" w:themeColor="text1"/>
          <w:lang w:val="nb-NO"/>
        </w:rPr>
        <w:t xml:space="preserve">ghị quyết quy định chức danh, mức phụ cấp </w:t>
      </w:r>
      <w:r w:rsidR="009F4E8A" w:rsidRPr="00D17EB4">
        <w:rPr>
          <w:i/>
          <w:color w:val="000000" w:themeColor="text1"/>
          <w:lang w:val="vi-VN"/>
        </w:rPr>
        <w:t>và kiêm nhiệm chức danh người hoạt động không chuyên trách</w:t>
      </w:r>
      <w:r w:rsidR="009F4E8A" w:rsidRPr="00D17EB4">
        <w:rPr>
          <w:i/>
          <w:color w:val="000000" w:themeColor="text1"/>
        </w:rPr>
        <w:t xml:space="preserve"> ở cấp xã, ở thôn, tổ dân phố; </w:t>
      </w:r>
      <w:r w:rsidR="009F4E8A" w:rsidRPr="00D17EB4">
        <w:rPr>
          <w:i/>
          <w:color w:val="000000" w:themeColor="text1"/>
          <w:szCs w:val="24"/>
          <w:lang w:val="nb-NO"/>
        </w:rPr>
        <w:t>mức hỗ trợ đối với người trực tiếp tham gia công việc của thôn, tổ dân phố</w:t>
      </w:r>
      <w:r w:rsidR="009F4E8A" w:rsidRPr="00D17EB4">
        <w:rPr>
          <w:i/>
          <w:color w:val="000000" w:themeColor="text1"/>
        </w:rPr>
        <w:t xml:space="preserve">; </w:t>
      </w:r>
      <w:r w:rsidR="009F4E8A" w:rsidRPr="00D17EB4">
        <w:rPr>
          <w:i/>
          <w:color w:val="000000" w:themeColor="text1"/>
          <w:lang w:val="vi-VN"/>
        </w:rPr>
        <w:t xml:space="preserve">mức </w:t>
      </w:r>
      <w:r w:rsidR="009F4E8A" w:rsidRPr="00D17EB4">
        <w:rPr>
          <w:i/>
          <w:color w:val="000000" w:themeColor="text1"/>
          <w:szCs w:val="24"/>
        </w:rPr>
        <w:t>hỗ trợ</w:t>
      </w:r>
      <w:r w:rsidR="009F4E8A" w:rsidRPr="00D17EB4">
        <w:rPr>
          <w:i/>
          <w:color w:val="000000" w:themeColor="text1"/>
          <w:szCs w:val="24"/>
          <w:lang w:val="vi-VN"/>
        </w:rPr>
        <w:t xml:space="preserve"> đối với người thực hiện nhiệm vụ khác</w:t>
      </w:r>
      <w:r w:rsidR="009F4E8A" w:rsidRPr="00D17EB4">
        <w:rPr>
          <w:i/>
          <w:color w:val="000000" w:themeColor="text1"/>
          <w:szCs w:val="24"/>
        </w:rPr>
        <w:t xml:space="preserve"> </w:t>
      </w:r>
      <w:r w:rsidR="009F4E8A" w:rsidRPr="00D17EB4">
        <w:rPr>
          <w:i/>
          <w:color w:val="000000" w:themeColor="text1"/>
          <w:szCs w:val="24"/>
          <w:lang w:val="vi-VN"/>
        </w:rPr>
        <w:t>ở cấp xã,</w:t>
      </w:r>
      <w:r w:rsidR="009F4E8A" w:rsidRPr="00D17EB4">
        <w:rPr>
          <w:i/>
          <w:color w:val="000000" w:themeColor="text1"/>
          <w:szCs w:val="24"/>
        </w:rPr>
        <w:t xml:space="preserve"> ở </w:t>
      </w:r>
      <w:r w:rsidR="009F4E8A" w:rsidRPr="00D17EB4">
        <w:rPr>
          <w:i/>
          <w:color w:val="000000" w:themeColor="text1"/>
          <w:szCs w:val="24"/>
          <w:lang w:val="vi-VN"/>
        </w:rPr>
        <w:t>thôn, tổ dân ph</w:t>
      </w:r>
      <w:r w:rsidR="009F4E8A" w:rsidRPr="00D17EB4">
        <w:rPr>
          <w:i/>
          <w:color w:val="000000" w:themeColor="text1"/>
          <w:szCs w:val="24"/>
        </w:rPr>
        <w:t>ố;</w:t>
      </w:r>
      <w:r w:rsidR="009F4E8A" w:rsidRPr="00D17EB4">
        <w:rPr>
          <w:i/>
          <w:color w:val="000000" w:themeColor="text1"/>
        </w:rPr>
        <w:t xml:space="preserve"> mức hỗ trợ hoạt động </w:t>
      </w:r>
      <w:r w:rsidR="00E53AD6" w:rsidRPr="00D17EB4">
        <w:rPr>
          <w:i/>
          <w:color w:val="000000" w:themeColor="text1"/>
        </w:rPr>
        <w:t>của</w:t>
      </w:r>
      <w:r w:rsidR="009F4E8A" w:rsidRPr="00D17EB4">
        <w:rPr>
          <w:i/>
          <w:color w:val="000000" w:themeColor="text1"/>
        </w:rPr>
        <w:t xml:space="preserve"> các tổ chức chính trị </w:t>
      </w:r>
      <w:r w:rsidR="009F4E8A" w:rsidRPr="00D17EB4">
        <w:rPr>
          <w:i/>
          <w:color w:val="000000" w:themeColor="text1"/>
          <w:lang w:val="vi-VN"/>
        </w:rPr>
        <w:t xml:space="preserve">- </w:t>
      </w:r>
      <w:r w:rsidR="009F4E8A" w:rsidRPr="00D17EB4">
        <w:rPr>
          <w:i/>
          <w:color w:val="000000" w:themeColor="text1"/>
        </w:rPr>
        <w:t>xã hội ở cấp xã</w:t>
      </w:r>
      <w:r w:rsidR="00C26C6A">
        <w:rPr>
          <w:i/>
          <w:color w:val="000000" w:themeColor="text1"/>
        </w:rPr>
        <w:t>,</w:t>
      </w:r>
      <w:r w:rsidR="009F4E8A" w:rsidRPr="00D17EB4">
        <w:rPr>
          <w:i/>
          <w:color w:val="000000" w:themeColor="text1"/>
        </w:rPr>
        <w:t xml:space="preserve"> hoạt động của</w:t>
      </w:r>
      <w:r w:rsidR="009F4E8A" w:rsidRPr="00D17EB4">
        <w:rPr>
          <w:i/>
          <w:color w:val="000000" w:themeColor="text1"/>
          <w:szCs w:val="24"/>
          <w:lang w:val="nb-NO"/>
        </w:rPr>
        <w:t xml:space="preserve"> thôn,</w:t>
      </w:r>
      <w:r w:rsidR="009F4E8A" w:rsidRPr="00D17EB4">
        <w:rPr>
          <w:i/>
          <w:color w:val="000000" w:themeColor="text1"/>
        </w:rPr>
        <w:t xml:space="preserve"> </w:t>
      </w:r>
      <w:r w:rsidR="009F4E8A" w:rsidRPr="00D17EB4">
        <w:rPr>
          <w:i/>
          <w:color w:val="000000" w:themeColor="text1"/>
          <w:szCs w:val="24"/>
          <w:lang w:val="nb-NO"/>
        </w:rPr>
        <w:t>tổ dân phố</w:t>
      </w:r>
      <w:r w:rsidR="009F4E8A" w:rsidRPr="00D17EB4">
        <w:rPr>
          <w:i/>
          <w:color w:val="000000" w:themeColor="text1"/>
        </w:rPr>
        <w:t xml:space="preserve"> trên địa bàn tỉnh Hà Nam</w:t>
      </w:r>
      <w:r w:rsidRPr="00D17EB4">
        <w:rPr>
          <w:i/>
          <w:color w:val="000000" w:themeColor="text1"/>
          <w:lang w:val="nb-NO"/>
        </w:rPr>
        <w:t>;</w:t>
      </w:r>
      <w:r w:rsidR="009F4E8A" w:rsidRPr="00D17EB4">
        <w:rPr>
          <w:i/>
          <w:color w:val="000000" w:themeColor="text1"/>
          <w:lang w:val="nb-NO"/>
        </w:rPr>
        <w:t xml:space="preserve"> </w:t>
      </w:r>
      <w:r w:rsidRPr="00D17EB4">
        <w:rPr>
          <w:i/>
          <w:color w:val="000000" w:themeColor="text1"/>
          <w:lang w:val="nb-NO"/>
        </w:rPr>
        <w:t>Báo cáo thẩm tra của Ban Pháp chế Hội đồng nhân dân tỉnh</w:t>
      </w:r>
      <w:r w:rsidR="005E1625" w:rsidRPr="00D17EB4">
        <w:rPr>
          <w:i/>
          <w:color w:val="000000" w:themeColor="text1"/>
          <w:lang w:val="nb-NO"/>
        </w:rPr>
        <w:t xml:space="preserve"> </w:t>
      </w:r>
      <w:r w:rsidRPr="00D17EB4">
        <w:rPr>
          <w:i/>
          <w:color w:val="000000" w:themeColor="text1"/>
          <w:lang w:val="nb-NO"/>
        </w:rPr>
        <w:t>và ý kiến thảo luận</w:t>
      </w:r>
      <w:r w:rsidR="005E1625" w:rsidRPr="00D17EB4">
        <w:rPr>
          <w:i/>
          <w:color w:val="000000" w:themeColor="text1"/>
          <w:lang w:val="nb-NO"/>
        </w:rPr>
        <w:t>, thống nhất</w:t>
      </w:r>
      <w:r w:rsidRPr="00D17EB4">
        <w:rPr>
          <w:i/>
          <w:color w:val="000000" w:themeColor="text1"/>
          <w:lang w:val="nb-NO"/>
        </w:rPr>
        <w:t xml:space="preserve"> của đại b</w:t>
      </w:r>
      <w:r w:rsidR="00E1646C" w:rsidRPr="00D17EB4">
        <w:rPr>
          <w:i/>
          <w:color w:val="000000" w:themeColor="text1"/>
          <w:lang w:val="nb-NO"/>
        </w:rPr>
        <w:t>iểu Hội đồng nhân dân tỉnh tại K</w:t>
      </w:r>
      <w:r w:rsidRPr="00D17EB4">
        <w:rPr>
          <w:i/>
          <w:color w:val="000000" w:themeColor="text1"/>
          <w:lang w:val="nb-NO"/>
        </w:rPr>
        <w:t>ỳ họp.</w:t>
      </w:r>
    </w:p>
    <w:p w:rsidR="00101357" w:rsidRPr="00D17EB4" w:rsidRDefault="00101357" w:rsidP="00B359EA">
      <w:pPr>
        <w:widowControl w:val="0"/>
        <w:spacing w:before="120" w:after="120" w:line="340" w:lineRule="exact"/>
        <w:jc w:val="center"/>
        <w:rPr>
          <w:b/>
          <w:color w:val="000000" w:themeColor="text1"/>
          <w:spacing w:val="2"/>
          <w:lang w:val="nb-NO"/>
        </w:rPr>
      </w:pPr>
      <w:r w:rsidRPr="00D17EB4">
        <w:rPr>
          <w:b/>
          <w:color w:val="000000" w:themeColor="text1"/>
          <w:spacing w:val="2"/>
          <w:lang w:val="nb-NO"/>
        </w:rPr>
        <w:t>QUYẾT NGHỊ:</w:t>
      </w:r>
    </w:p>
    <w:p w:rsidR="00567279" w:rsidRPr="00D17EB4" w:rsidRDefault="00101357" w:rsidP="004A4AE8">
      <w:pPr>
        <w:spacing w:before="120" w:after="120" w:line="360" w:lineRule="exact"/>
        <w:ind w:firstLine="720"/>
        <w:jc w:val="both"/>
        <w:rPr>
          <w:b/>
          <w:color w:val="000000" w:themeColor="text1"/>
          <w:spacing w:val="2"/>
          <w:lang w:val="nb-NO"/>
        </w:rPr>
      </w:pPr>
      <w:r w:rsidRPr="00D17EB4">
        <w:rPr>
          <w:b/>
          <w:color w:val="000000" w:themeColor="text1"/>
          <w:spacing w:val="2"/>
          <w:lang w:val="nb-NO"/>
        </w:rPr>
        <w:t xml:space="preserve">Điều 1. </w:t>
      </w:r>
      <w:r w:rsidR="004A491A" w:rsidRPr="00D17EB4">
        <w:rPr>
          <w:b/>
          <w:color w:val="000000" w:themeColor="text1"/>
          <w:spacing w:val="2"/>
          <w:lang w:val="nb-NO"/>
        </w:rPr>
        <w:t>Phạm vi điều chỉnh, đối tượng áp dụng</w:t>
      </w:r>
    </w:p>
    <w:p w:rsidR="00B66BE9" w:rsidRPr="00D17EB4" w:rsidRDefault="00B66BE9" w:rsidP="00F86844">
      <w:pPr>
        <w:pStyle w:val="ListParagraph"/>
        <w:numPr>
          <w:ilvl w:val="0"/>
          <w:numId w:val="15"/>
        </w:numPr>
        <w:tabs>
          <w:tab w:val="left" w:pos="993"/>
        </w:tabs>
        <w:spacing w:before="120" w:after="120" w:line="360" w:lineRule="exact"/>
        <w:ind w:left="0" w:firstLine="709"/>
        <w:jc w:val="both"/>
        <w:rPr>
          <w:color w:val="000000" w:themeColor="text1"/>
        </w:rPr>
      </w:pPr>
      <w:r w:rsidRPr="00D17EB4">
        <w:rPr>
          <w:color w:val="000000" w:themeColor="text1"/>
        </w:rPr>
        <w:t>Phạm vi điều chỉnh</w:t>
      </w:r>
    </w:p>
    <w:p w:rsidR="00B66BE9" w:rsidRPr="00D17EB4" w:rsidRDefault="00B66BE9" w:rsidP="004A4AE8">
      <w:pPr>
        <w:spacing w:before="120" w:after="120" w:line="360" w:lineRule="exact"/>
        <w:ind w:firstLine="720"/>
        <w:jc w:val="both"/>
        <w:rPr>
          <w:color w:val="000000" w:themeColor="text1"/>
        </w:rPr>
      </w:pPr>
      <w:r w:rsidRPr="00D17EB4">
        <w:rPr>
          <w:color w:val="000000" w:themeColor="text1"/>
        </w:rPr>
        <w:t xml:space="preserve">Nghị quyết này quy định chức danh, mức phụ cấp </w:t>
      </w:r>
      <w:r w:rsidRPr="00D17EB4">
        <w:rPr>
          <w:color w:val="000000" w:themeColor="text1"/>
          <w:lang w:val="vi-VN"/>
        </w:rPr>
        <w:t>và kiêm nhiệm chức danh</w:t>
      </w:r>
      <w:r w:rsidRPr="00D17EB4">
        <w:rPr>
          <w:color w:val="000000" w:themeColor="text1"/>
        </w:rPr>
        <w:t xml:space="preserve"> </w:t>
      </w:r>
      <w:r w:rsidRPr="00D17EB4">
        <w:rPr>
          <w:color w:val="000000" w:themeColor="text1"/>
          <w:lang w:val="vi-VN"/>
        </w:rPr>
        <w:t>người hoạt động không chuyên trách</w:t>
      </w:r>
      <w:r w:rsidRPr="00D17EB4">
        <w:rPr>
          <w:color w:val="000000" w:themeColor="text1"/>
        </w:rPr>
        <w:t xml:space="preserve"> ở cấp xã, ở thôn, tổ dân phố; </w:t>
      </w:r>
      <w:r w:rsidRPr="00D17EB4">
        <w:rPr>
          <w:color w:val="000000" w:themeColor="text1"/>
          <w:szCs w:val="24"/>
          <w:lang w:val="nb-NO"/>
        </w:rPr>
        <w:t>mức hỗ trợ đối với người trực tiếp tham gia công việc của thôn, tổ dân phố</w:t>
      </w:r>
      <w:r w:rsidRPr="00D17EB4">
        <w:rPr>
          <w:color w:val="000000" w:themeColor="text1"/>
        </w:rPr>
        <w:t xml:space="preserve">; </w:t>
      </w:r>
      <w:r w:rsidRPr="00D17EB4">
        <w:rPr>
          <w:color w:val="000000" w:themeColor="text1"/>
          <w:lang w:val="vi-VN"/>
        </w:rPr>
        <w:t xml:space="preserve">mức </w:t>
      </w:r>
      <w:r w:rsidRPr="00D17EB4">
        <w:rPr>
          <w:color w:val="000000" w:themeColor="text1"/>
          <w:szCs w:val="24"/>
        </w:rPr>
        <w:t>hỗ trợ</w:t>
      </w:r>
      <w:r w:rsidRPr="00D17EB4">
        <w:rPr>
          <w:color w:val="000000" w:themeColor="text1"/>
          <w:szCs w:val="24"/>
          <w:lang w:val="vi-VN"/>
        </w:rPr>
        <w:t xml:space="preserve"> đối với người thực hiện nhiệm vụ khác</w:t>
      </w:r>
      <w:r w:rsidRPr="00D17EB4">
        <w:rPr>
          <w:color w:val="000000" w:themeColor="text1"/>
          <w:szCs w:val="24"/>
        </w:rPr>
        <w:t xml:space="preserve"> </w:t>
      </w:r>
      <w:r w:rsidRPr="00D17EB4">
        <w:rPr>
          <w:color w:val="000000" w:themeColor="text1"/>
          <w:szCs w:val="24"/>
          <w:lang w:val="vi-VN"/>
        </w:rPr>
        <w:t>ở cấp xã,</w:t>
      </w:r>
      <w:r w:rsidRPr="00D17EB4">
        <w:rPr>
          <w:color w:val="000000" w:themeColor="text1"/>
          <w:szCs w:val="24"/>
        </w:rPr>
        <w:t xml:space="preserve"> ở </w:t>
      </w:r>
      <w:r w:rsidRPr="00D17EB4">
        <w:rPr>
          <w:color w:val="000000" w:themeColor="text1"/>
          <w:szCs w:val="24"/>
          <w:lang w:val="vi-VN"/>
        </w:rPr>
        <w:t>thôn, tổ dân ph</w:t>
      </w:r>
      <w:r w:rsidRPr="00D17EB4">
        <w:rPr>
          <w:color w:val="000000" w:themeColor="text1"/>
          <w:szCs w:val="24"/>
        </w:rPr>
        <w:t>ố;</w:t>
      </w:r>
      <w:r w:rsidRPr="00D17EB4">
        <w:rPr>
          <w:color w:val="000000" w:themeColor="text1"/>
        </w:rPr>
        <w:t xml:space="preserve"> mức hỗ trợ hoạt động c</w:t>
      </w:r>
      <w:r w:rsidR="00607ECF" w:rsidRPr="00D17EB4">
        <w:rPr>
          <w:color w:val="000000" w:themeColor="text1"/>
        </w:rPr>
        <w:t>ủa</w:t>
      </w:r>
      <w:r w:rsidRPr="00D17EB4">
        <w:rPr>
          <w:color w:val="000000" w:themeColor="text1"/>
        </w:rPr>
        <w:t xml:space="preserve"> các tổ chức chính trị </w:t>
      </w:r>
      <w:r w:rsidRPr="00D17EB4">
        <w:rPr>
          <w:color w:val="000000" w:themeColor="text1"/>
          <w:lang w:val="vi-VN"/>
        </w:rPr>
        <w:t xml:space="preserve">- </w:t>
      </w:r>
      <w:r w:rsidR="00576F04">
        <w:rPr>
          <w:color w:val="000000" w:themeColor="text1"/>
        </w:rPr>
        <w:t>xã hội ở cấp xã,</w:t>
      </w:r>
      <w:r w:rsidRPr="00D17EB4">
        <w:rPr>
          <w:color w:val="000000" w:themeColor="text1"/>
        </w:rPr>
        <w:t xml:space="preserve"> hoạt động của</w:t>
      </w:r>
      <w:r w:rsidRPr="00D17EB4">
        <w:rPr>
          <w:color w:val="000000" w:themeColor="text1"/>
          <w:szCs w:val="24"/>
          <w:lang w:val="nb-NO"/>
        </w:rPr>
        <w:t xml:space="preserve"> thôn,</w:t>
      </w:r>
      <w:r w:rsidRPr="00D17EB4">
        <w:rPr>
          <w:color w:val="000000" w:themeColor="text1"/>
        </w:rPr>
        <w:t xml:space="preserve"> </w:t>
      </w:r>
      <w:r w:rsidRPr="00D17EB4">
        <w:rPr>
          <w:color w:val="000000" w:themeColor="text1"/>
          <w:szCs w:val="24"/>
          <w:lang w:val="nb-NO"/>
        </w:rPr>
        <w:t>tổ dân phố</w:t>
      </w:r>
      <w:r w:rsidRPr="00D17EB4">
        <w:rPr>
          <w:color w:val="000000" w:themeColor="text1"/>
        </w:rPr>
        <w:t xml:space="preserve"> trên địa bàn tỉnh Hà Nam.</w:t>
      </w:r>
    </w:p>
    <w:p w:rsidR="004A3260" w:rsidRPr="00D17EB4" w:rsidRDefault="00DD5906" w:rsidP="00F86844">
      <w:pPr>
        <w:pStyle w:val="ListParagraph"/>
        <w:numPr>
          <w:ilvl w:val="0"/>
          <w:numId w:val="15"/>
        </w:numPr>
        <w:tabs>
          <w:tab w:val="left" w:pos="993"/>
        </w:tabs>
        <w:spacing w:before="120" w:after="120" w:line="360" w:lineRule="exact"/>
        <w:ind w:left="0" w:firstLine="709"/>
        <w:jc w:val="both"/>
        <w:rPr>
          <w:color w:val="000000" w:themeColor="text1"/>
        </w:rPr>
      </w:pPr>
      <w:r w:rsidRPr="00D17EB4">
        <w:rPr>
          <w:color w:val="000000" w:themeColor="text1"/>
        </w:rPr>
        <w:t>Đối tượng áp dụng</w:t>
      </w:r>
    </w:p>
    <w:p w:rsidR="005E1914" w:rsidRPr="00D74576" w:rsidRDefault="003D39C8" w:rsidP="005E1914">
      <w:pPr>
        <w:spacing w:before="120" w:after="120" w:line="360" w:lineRule="exact"/>
        <w:ind w:firstLine="720"/>
        <w:jc w:val="both"/>
        <w:rPr>
          <w:color w:val="000000" w:themeColor="text1"/>
        </w:rPr>
      </w:pPr>
      <w:r>
        <w:rPr>
          <w:color w:val="000000" w:themeColor="text1"/>
        </w:rPr>
        <w:t>a</w:t>
      </w:r>
      <w:r w:rsidR="00F46BE4">
        <w:rPr>
          <w:color w:val="000000" w:themeColor="text1"/>
        </w:rPr>
        <w:t>)</w:t>
      </w:r>
      <w:r w:rsidR="005E1914" w:rsidRPr="00D74576">
        <w:rPr>
          <w:color w:val="000000" w:themeColor="text1"/>
        </w:rPr>
        <w:t xml:space="preserve"> Người hoạt động không chuyên trách ở cấp xã, ở thôn, tổ dân phố; người trực tiếp tham gia hoạt động ở thôn, tổ dân phố;</w:t>
      </w:r>
    </w:p>
    <w:p w:rsidR="005E1914" w:rsidRPr="003D39C8" w:rsidRDefault="00F46BE4" w:rsidP="003D39C8">
      <w:pPr>
        <w:tabs>
          <w:tab w:val="left" w:pos="851"/>
        </w:tabs>
        <w:spacing w:before="120" w:after="120" w:line="360" w:lineRule="exact"/>
        <w:ind w:left="709"/>
        <w:jc w:val="both"/>
        <w:rPr>
          <w:color w:val="000000" w:themeColor="text1"/>
        </w:rPr>
      </w:pPr>
      <w:r>
        <w:rPr>
          <w:color w:val="000000" w:themeColor="text1"/>
        </w:rPr>
        <w:t>b)</w:t>
      </w:r>
      <w:r w:rsidR="00D67400" w:rsidRPr="003D39C8">
        <w:rPr>
          <w:color w:val="000000" w:themeColor="text1"/>
        </w:rPr>
        <w:t xml:space="preserve"> </w:t>
      </w:r>
      <w:r w:rsidR="005E1914" w:rsidRPr="003D39C8">
        <w:rPr>
          <w:color w:val="000000" w:themeColor="text1"/>
        </w:rPr>
        <w:t>Người thực hiện nhiệm vụ khác ở cấp xã, ở thôn, tổ dân phố;</w:t>
      </w:r>
    </w:p>
    <w:p w:rsidR="005E1914" w:rsidRPr="00D17EB4" w:rsidRDefault="00F46BE4" w:rsidP="005E1914">
      <w:pPr>
        <w:spacing w:before="120" w:after="120" w:line="360" w:lineRule="exact"/>
        <w:ind w:firstLine="720"/>
        <w:jc w:val="both"/>
        <w:rPr>
          <w:color w:val="000000" w:themeColor="text1"/>
        </w:rPr>
      </w:pPr>
      <w:r>
        <w:rPr>
          <w:color w:val="000000" w:themeColor="text1"/>
        </w:rPr>
        <w:t>c)</w:t>
      </w:r>
      <w:r w:rsidR="005E1914" w:rsidRPr="00D17EB4">
        <w:rPr>
          <w:color w:val="000000" w:themeColor="text1"/>
        </w:rPr>
        <w:t xml:space="preserve"> Hoạt động của các tổ chức chính trị - xã hội ở cấp xã và hoạt động của thôn, tổ dân phố.</w:t>
      </w:r>
    </w:p>
    <w:p w:rsidR="0087274E" w:rsidRPr="00D17EB4" w:rsidRDefault="0087274E" w:rsidP="004A4AE8">
      <w:pPr>
        <w:spacing w:before="120" w:after="120" w:line="360" w:lineRule="exact"/>
        <w:ind w:firstLine="720"/>
        <w:jc w:val="both"/>
        <w:rPr>
          <w:b/>
          <w:color w:val="000000" w:themeColor="text1"/>
        </w:rPr>
      </w:pPr>
      <w:r w:rsidRPr="00D17EB4">
        <w:rPr>
          <w:b/>
          <w:color w:val="000000" w:themeColor="text1"/>
        </w:rPr>
        <w:t xml:space="preserve">Điều 2. Chức danh, mức phụ cấp </w:t>
      </w:r>
      <w:r w:rsidR="0076021D" w:rsidRPr="00D17EB4">
        <w:rPr>
          <w:b/>
          <w:color w:val="000000" w:themeColor="text1"/>
        </w:rPr>
        <w:t>đối với</w:t>
      </w:r>
      <w:r w:rsidRPr="00D17EB4">
        <w:rPr>
          <w:b/>
          <w:color w:val="000000" w:themeColor="text1"/>
        </w:rPr>
        <w:t xml:space="preserve"> </w:t>
      </w:r>
      <w:r w:rsidRPr="00D17EB4">
        <w:rPr>
          <w:b/>
          <w:color w:val="000000" w:themeColor="text1"/>
          <w:lang w:val="vi-VN"/>
        </w:rPr>
        <w:t>người hoạt động không chuyên trách</w:t>
      </w:r>
      <w:r w:rsidRPr="00D17EB4">
        <w:rPr>
          <w:b/>
          <w:color w:val="000000" w:themeColor="text1"/>
        </w:rPr>
        <w:t xml:space="preserve"> ở cấp xã, ở thôn, tổ dân phố; </w:t>
      </w:r>
      <w:r w:rsidRPr="00D17EB4">
        <w:rPr>
          <w:b/>
          <w:color w:val="000000" w:themeColor="text1"/>
          <w:szCs w:val="24"/>
          <w:lang w:val="nb-NO"/>
        </w:rPr>
        <w:t>mức hỗ trợ đối với người trực tiếp tham gia công việc của thôn, tổ dân phố</w:t>
      </w:r>
      <w:r w:rsidRPr="00D17EB4">
        <w:rPr>
          <w:b/>
          <w:color w:val="000000" w:themeColor="text1"/>
        </w:rPr>
        <w:t xml:space="preserve">; </w:t>
      </w:r>
      <w:r w:rsidRPr="00D17EB4">
        <w:rPr>
          <w:b/>
          <w:color w:val="000000" w:themeColor="text1"/>
          <w:lang w:val="vi-VN"/>
        </w:rPr>
        <w:t xml:space="preserve">mức </w:t>
      </w:r>
      <w:r w:rsidRPr="00D17EB4">
        <w:rPr>
          <w:b/>
          <w:color w:val="000000" w:themeColor="text1"/>
          <w:szCs w:val="24"/>
        </w:rPr>
        <w:t>hỗ trợ</w:t>
      </w:r>
      <w:r w:rsidRPr="00D17EB4">
        <w:rPr>
          <w:b/>
          <w:color w:val="000000" w:themeColor="text1"/>
          <w:szCs w:val="24"/>
          <w:lang w:val="vi-VN"/>
        </w:rPr>
        <w:t xml:space="preserve"> đối với người thực hiện nhiệm </w:t>
      </w:r>
      <w:r w:rsidRPr="00D17EB4">
        <w:rPr>
          <w:b/>
          <w:color w:val="000000" w:themeColor="text1"/>
          <w:szCs w:val="24"/>
          <w:lang w:val="vi-VN"/>
        </w:rPr>
        <w:lastRenderedPageBreak/>
        <w:t>vụ khác</w:t>
      </w:r>
      <w:r w:rsidRPr="00D17EB4">
        <w:rPr>
          <w:b/>
          <w:color w:val="000000" w:themeColor="text1"/>
          <w:szCs w:val="24"/>
        </w:rPr>
        <w:t xml:space="preserve"> </w:t>
      </w:r>
      <w:r w:rsidRPr="00D17EB4">
        <w:rPr>
          <w:b/>
          <w:color w:val="000000" w:themeColor="text1"/>
          <w:szCs w:val="24"/>
          <w:lang w:val="vi-VN"/>
        </w:rPr>
        <w:t>ở cấp xã,</w:t>
      </w:r>
      <w:r w:rsidRPr="00D17EB4">
        <w:rPr>
          <w:b/>
          <w:color w:val="000000" w:themeColor="text1"/>
          <w:szCs w:val="24"/>
        </w:rPr>
        <w:t xml:space="preserve"> ở </w:t>
      </w:r>
      <w:r w:rsidRPr="00D17EB4">
        <w:rPr>
          <w:b/>
          <w:color w:val="000000" w:themeColor="text1"/>
          <w:szCs w:val="24"/>
          <w:lang w:val="vi-VN"/>
        </w:rPr>
        <w:t>thôn, tổ dân ph</w:t>
      </w:r>
      <w:r w:rsidRPr="00D17EB4">
        <w:rPr>
          <w:b/>
          <w:color w:val="000000" w:themeColor="text1"/>
          <w:szCs w:val="24"/>
        </w:rPr>
        <w:t>ố;</w:t>
      </w:r>
      <w:r w:rsidRPr="00D17EB4">
        <w:rPr>
          <w:b/>
          <w:color w:val="000000" w:themeColor="text1"/>
        </w:rPr>
        <w:t xml:space="preserve"> mức hỗ trợ hoạt động c</w:t>
      </w:r>
      <w:r w:rsidR="00BB371F" w:rsidRPr="00D17EB4">
        <w:rPr>
          <w:b/>
          <w:color w:val="000000" w:themeColor="text1"/>
        </w:rPr>
        <w:t>ủa</w:t>
      </w:r>
      <w:r w:rsidRPr="00D17EB4">
        <w:rPr>
          <w:b/>
          <w:color w:val="000000" w:themeColor="text1"/>
        </w:rPr>
        <w:t xml:space="preserve"> các tổ chức chính trị </w:t>
      </w:r>
      <w:r w:rsidRPr="00D17EB4">
        <w:rPr>
          <w:b/>
          <w:color w:val="000000" w:themeColor="text1"/>
          <w:lang w:val="vi-VN"/>
        </w:rPr>
        <w:t xml:space="preserve">- </w:t>
      </w:r>
      <w:r w:rsidR="00AB6ED6">
        <w:rPr>
          <w:b/>
          <w:color w:val="000000" w:themeColor="text1"/>
        </w:rPr>
        <w:t>xã hội ở cấp xã,</w:t>
      </w:r>
      <w:r w:rsidRPr="00D17EB4">
        <w:rPr>
          <w:b/>
          <w:color w:val="000000" w:themeColor="text1"/>
        </w:rPr>
        <w:t xml:space="preserve"> hoạt động của</w:t>
      </w:r>
      <w:r w:rsidRPr="00D17EB4">
        <w:rPr>
          <w:b/>
          <w:color w:val="000000" w:themeColor="text1"/>
          <w:szCs w:val="24"/>
          <w:lang w:val="nb-NO"/>
        </w:rPr>
        <w:t xml:space="preserve"> thôn,</w:t>
      </w:r>
      <w:r w:rsidRPr="00D17EB4">
        <w:rPr>
          <w:b/>
          <w:color w:val="000000" w:themeColor="text1"/>
        </w:rPr>
        <w:t xml:space="preserve"> </w:t>
      </w:r>
      <w:r w:rsidRPr="00D17EB4">
        <w:rPr>
          <w:b/>
          <w:color w:val="000000" w:themeColor="text1"/>
          <w:szCs w:val="24"/>
          <w:lang w:val="nb-NO"/>
        </w:rPr>
        <w:t>tổ dân phố</w:t>
      </w:r>
      <w:r w:rsidRPr="00D17EB4">
        <w:rPr>
          <w:b/>
          <w:color w:val="000000" w:themeColor="text1"/>
        </w:rPr>
        <w:t xml:space="preserve"> trên địa bàn tỉnh Hà Nam</w:t>
      </w:r>
    </w:p>
    <w:p w:rsidR="003E167C" w:rsidRPr="00D17EB4" w:rsidRDefault="003E167C" w:rsidP="003E167C">
      <w:pPr>
        <w:pStyle w:val="ListParagraph"/>
        <w:numPr>
          <w:ilvl w:val="0"/>
          <w:numId w:val="19"/>
        </w:numPr>
        <w:tabs>
          <w:tab w:val="left" w:pos="993"/>
        </w:tabs>
        <w:spacing w:before="120" w:after="120" w:line="360" w:lineRule="exact"/>
        <w:ind w:left="0" w:firstLine="709"/>
        <w:jc w:val="both"/>
        <w:rPr>
          <w:color w:val="000000" w:themeColor="text1"/>
        </w:rPr>
      </w:pPr>
      <w:r w:rsidRPr="00D17EB4">
        <w:rPr>
          <w:color w:val="000000" w:themeColor="text1"/>
        </w:rPr>
        <w:t xml:space="preserve">Chức danh, mức phụ cấp đối với </w:t>
      </w:r>
      <w:r w:rsidRPr="00D17EB4">
        <w:rPr>
          <w:color w:val="000000" w:themeColor="text1"/>
          <w:lang w:val="vi-VN"/>
        </w:rPr>
        <w:t>người hoạt động không chuyên trách</w:t>
      </w:r>
      <w:r w:rsidRPr="00D17EB4">
        <w:rPr>
          <w:color w:val="000000" w:themeColor="text1"/>
        </w:rPr>
        <w:t xml:space="preserve"> ở cấp xã, ở thôn, tổ dân phố; </w:t>
      </w:r>
      <w:r w:rsidRPr="00D17EB4">
        <w:rPr>
          <w:color w:val="000000" w:themeColor="text1"/>
          <w:szCs w:val="24"/>
          <w:lang w:val="nb-NO"/>
        </w:rPr>
        <w:t xml:space="preserve">mức hỗ trợ đối với người trực tiếp tham gia công việc của thôn, tổ dân phố </w:t>
      </w:r>
      <w:r w:rsidRPr="00D17EB4">
        <w:rPr>
          <w:i/>
          <w:color w:val="000000" w:themeColor="text1"/>
        </w:rPr>
        <w:t>(Theo Phụ lục số 01 kèm theo Nghị quyết);</w:t>
      </w:r>
    </w:p>
    <w:p w:rsidR="00180E39" w:rsidRPr="00D17EB4" w:rsidRDefault="00180E39" w:rsidP="00180E39">
      <w:pPr>
        <w:tabs>
          <w:tab w:val="left" w:pos="993"/>
        </w:tabs>
        <w:spacing w:before="120" w:after="120" w:line="360" w:lineRule="exact"/>
        <w:ind w:firstLine="709"/>
        <w:jc w:val="both"/>
        <w:rPr>
          <w:i/>
          <w:color w:val="000000" w:themeColor="text1"/>
        </w:rPr>
      </w:pPr>
      <w:r w:rsidRPr="00D17EB4">
        <w:rPr>
          <w:color w:val="000000" w:themeColor="text1"/>
        </w:rPr>
        <w:t xml:space="preserve">2. Mức hỗ trợ đối với người thực hiện nhiệm vụ khác ở cấp xã, ở thôn, tổ dân phố </w:t>
      </w:r>
      <w:r w:rsidRPr="00D17EB4">
        <w:rPr>
          <w:i/>
          <w:color w:val="000000" w:themeColor="text1"/>
        </w:rPr>
        <w:t>(Theo Phụ lục số 02 kèm theo Nghị quyết);</w:t>
      </w:r>
    </w:p>
    <w:p w:rsidR="00180E39" w:rsidRPr="00D17EB4" w:rsidRDefault="00180E39" w:rsidP="00180E39">
      <w:pPr>
        <w:pStyle w:val="ListParagraph"/>
        <w:tabs>
          <w:tab w:val="left" w:pos="993"/>
        </w:tabs>
        <w:spacing w:before="120" w:after="120" w:line="360" w:lineRule="exact"/>
        <w:ind w:left="0" w:firstLine="709"/>
        <w:jc w:val="both"/>
        <w:rPr>
          <w:color w:val="000000" w:themeColor="text1"/>
          <w:spacing w:val="-8"/>
        </w:rPr>
      </w:pPr>
      <w:r w:rsidRPr="00D17EB4">
        <w:rPr>
          <w:color w:val="000000" w:themeColor="text1"/>
          <w:spacing w:val="-8"/>
        </w:rPr>
        <w:t>3</w:t>
      </w:r>
      <w:r w:rsidRPr="00D17EB4">
        <w:rPr>
          <w:i/>
          <w:color w:val="000000" w:themeColor="text1"/>
          <w:spacing w:val="-8"/>
        </w:rPr>
        <w:t xml:space="preserve">. </w:t>
      </w:r>
      <w:r w:rsidRPr="00D17EB4">
        <w:rPr>
          <w:color w:val="000000" w:themeColor="text1"/>
          <w:spacing w:val="-8"/>
        </w:rPr>
        <w:t xml:space="preserve">Mức hỗ trợ hoạt động của các tổ chức chính trị </w:t>
      </w:r>
      <w:r w:rsidRPr="00D17EB4">
        <w:rPr>
          <w:color w:val="000000" w:themeColor="text1"/>
          <w:spacing w:val="-8"/>
          <w:lang w:val="vi-VN"/>
        </w:rPr>
        <w:t xml:space="preserve">- </w:t>
      </w:r>
      <w:r w:rsidRPr="00D17EB4">
        <w:rPr>
          <w:color w:val="000000" w:themeColor="text1"/>
          <w:spacing w:val="-8"/>
        </w:rPr>
        <w:t>xã hội ở cấp xã; hoạt động của</w:t>
      </w:r>
      <w:r w:rsidRPr="00D17EB4">
        <w:rPr>
          <w:color w:val="000000" w:themeColor="text1"/>
          <w:spacing w:val="-8"/>
          <w:szCs w:val="24"/>
          <w:lang w:val="nb-NO"/>
        </w:rPr>
        <w:t xml:space="preserve"> thôn,</w:t>
      </w:r>
      <w:r w:rsidRPr="00D17EB4">
        <w:rPr>
          <w:color w:val="000000" w:themeColor="text1"/>
          <w:spacing w:val="-8"/>
        </w:rPr>
        <w:t xml:space="preserve"> </w:t>
      </w:r>
      <w:r w:rsidRPr="00D17EB4">
        <w:rPr>
          <w:color w:val="000000" w:themeColor="text1"/>
          <w:spacing w:val="-8"/>
          <w:szCs w:val="24"/>
          <w:lang w:val="nb-NO"/>
        </w:rPr>
        <w:t>tổ dân phố</w:t>
      </w:r>
      <w:r w:rsidRPr="00D17EB4">
        <w:rPr>
          <w:color w:val="000000" w:themeColor="text1"/>
          <w:spacing w:val="-8"/>
        </w:rPr>
        <w:t xml:space="preserve"> trên địa bàn tỉnh Hà Nam </w:t>
      </w:r>
      <w:r w:rsidRPr="00D17EB4">
        <w:rPr>
          <w:i/>
          <w:color w:val="000000" w:themeColor="text1"/>
          <w:spacing w:val="-8"/>
        </w:rPr>
        <w:t>(Theo Phụ lục số 03 kèm theo Nghị quyết).</w:t>
      </w:r>
    </w:p>
    <w:p w:rsidR="00101357" w:rsidRPr="00D17EB4" w:rsidRDefault="00101357" w:rsidP="004A4AE8">
      <w:pPr>
        <w:tabs>
          <w:tab w:val="left" w:pos="567"/>
        </w:tabs>
        <w:spacing w:before="120" w:after="120" w:line="360" w:lineRule="exact"/>
        <w:ind w:firstLine="720"/>
        <w:jc w:val="both"/>
        <w:rPr>
          <w:b/>
          <w:color w:val="000000" w:themeColor="text1"/>
          <w:szCs w:val="24"/>
          <w:lang w:val="vi-VN"/>
        </w:rPr>
      </w:pPr>
      <w:r w:rsidRPr="00D17EB4">
        <w:rPr>
          <w:b/>
          <w:color w:val="000000" w:themeColor="text1"/>
          <w:lang w:val="vi-VN"/>
        </w:rPr>
        <w:t xml:space="preserve">Điều </w:t>
      </w:r>
      <w:r w:rsidR="00B52132" w:rsidRPr="00D17EB4">
        <w:rPr>
          <w:b/>
          <w:color w:val="000000" w:themeColor="text1"/>
        </w:rPr>
        <w:t>3</w:t>
      </w:r>
      <w:r w:rsidRPr="00D17EB4">
        <w:rPr>
          <w:b/>
          <w:color w:val="000000" w:themeColor="text1"/>
          <w:lang w:val="vi-VN"/>
        </w:rPr>
        <w:t>. Việc bố trí k</w:t>
      </w:r>
      <w:r w:rsidRPr="00D17EB4">
        <w:rPr>
          <w:b/>
          <w:color w:val="000000" w:themeColor="text1"/>
          <w:szCs w:val="24"/>
        </w:rPr>
        <w:t>iêm nhiệm chức danh</w:t>
      </w:r>
      <w:r w:rsidRPr="00D17EB4">
        <w:rPr>
          <w:b/>
          <w:color w:val="000000" w:themeColor="text1"/>
          <w:szCs w:val="24"/>
          <w:lang w:val="vi-VN"/>
        </w:rPr>
        <w:t xml:space="preserve"> và mức phụ cấp kiêm nhiệm chức danh</w:t>
      </w:r>
    </w:p>
    <w:p w:rsidR="00ED6583" w:rsidRPr="00D17EB4" w:rsidRDefault="00ED6583" w:rsidP="004A4AE8">
      <w:pPr>
        <w:shd w:val="clear" w:color="auto" w:fill="FFFFFF"/>
        <w:tabs>
          <w:tab w:val="left" w:pos="851"/>
          <w:tab w:val="left" w:pos="993"/>
        </w:tabs>
        <w:spacing w:before="120" w:after="120" w:line="360" w:lineRule="exact"/>
        <w:ind w:firstLine="720"/>
        <w:jc w:val="both"/>
        <w:rPr>
          <w:color w:val="000000" w:themeColor="text1"/>
          <w:spacing w:val="-2"/>
          <w:sz w:val="6"/>
          <w:szCs w:val="6"/>
        </w:rPr>
      </w:pPr>
      <w:r w:rsidRPr="00D17EB4">
        <w:rPr>
          <w:color w:val="000000" w:themeColor="text1"/>
          <w:spacing w:val="-2"/>
        </w:rPr>
        <w:t>1. Về kiêm nhiệm chức danh</w:t>
      </w:r>
    </w:p>
    <w:p w:rsidR="000D7D82" w:rsidRPr="000D7D82" w:rsidRDefault="00ED6583" w:rsidP="000D7D82">
      <w:pPr>
        <w:pStyle w:val="ListParagraph"/>
        <w:numPr>
          <w:ilvl w:val="0"/>
          <w:numId w:val="11"/>
        </w:numPr>
        <w:shd w:val="clear" w:color="auto" w:fill="FFFFFF"/>
        <w:tabs>
          <w:tab w:val="left" w:pos="993"/>
        </w:tabs>
        <w:spacing w:before="120" w:after="120" w:line="360" w:lineRule="exact"/>
        <w:ind w:left="0" w:firstLine="709"/>
        <w:jc w:val="both"/>
        <w:rPr>
          <w:color w:val="000000" w:themeColor="text1"/>
          <w:spacing w:val="-2"/>
          <w:szCs w:val="24"/>
        </w:rPr>
      </w:pPr>
      <w:r w:rsidRPr="00DB76F3">
        <w:rPr>
          <w:color w:val="000000" w:themeColor="text1"/>
          <w:spacing w:val="-2"/>
          <w:szCs w:val="24"/>
        </w:rPr>
        <w:t>Cán bộ, công chức cấp xã kiêm nhiệm chức danh người hoạt động không chuyên trách ở cấp xã. Người hoạt động không chuyên trách ở cấp xã</w:t>
      </w:r>
      <w:r w:rsidR="00DF7BE7" w:rsidRPr="00DB76F3">
        <w:rPr>
          <w:color w:val="000000" w:themeColor="text1"/>
          <w:spacing w:val="-2"/>
          <w:szCs w:val="24"/>
        </w:rPr>
        <w:t xml:space="preserve">, ở thôn, tổ dân phố kiêm nhiệm </w:t>
      </w:r>
      <w:r w:rsidRPr="00DB76F3">
        <w:rPr>
          <w:color w:val="000000" w:themeColor="text1"/>
          <w:spacing w:val="-2"/>
          <w:szCs w:val="24"/>
        </w:rPr>
        <w:t>chức danh người hoạt động không chuyên trách và</w:t>
      </w:r>
      <w:r w:rsidRPr="00DB76F3">
        <w:rPr>
          <w:color w:val="000000" w:themeColor="text1"/>
          <w:szCs w:val="24"/>
        </w:rPr>
        <w:t xml:space="preserve"> </w:t>
      </w:r>
      <w:r w:rsidRPr="00DB76F3">
        <w:rPr>
          <w:color w:val="000000" w:themeColor="text1"/>
          <w:spacing w:val="-2"/>
          <w:szCs w:val="24"/>
        </w:rPr>
        <w:t>người thực hiện nhiệm vụ khác ở cấp xã, ở thôn, tổ dân phố</w:t>
      </w:r>
      <w:r w:rsidR="00D35AF1" w:rsidRPr="00DB76F3">
        <w:rPr>
          <w:color w:val="000000" w:themeColor="text1"/>
          <w:spacing w:val="-2"/>
          <w:szCs w:val="24"/>
        </w:rPr>
        <w:t>. Người hoạt động không chuyên trách ở thôn, tổ dân phố kiêm nhiệm người trực tiếp tham gia hoạt động ở thôn, tổ dân phố</w:t>
      </w:r>
      <w:r w:rsidRPr="00DB76F3">
        <w:rPr>
          <w:color w:val="000000" w:themeColor="text1"/>
          <w:spacing w:val="-2"/>
          <w:szCs w:val="24"/>
        </w:rPr>
        <w:t xml:space="preserve"> để đảm bảo không vượt quá số lượng quy định ở cấp xã, ở thôn, tổ dân phố.</w:t>
      </w:r>
    </w:p>
    <w:p w:rsidR="000D7D82" w:rsidRPr="00D17EB4" w:rsidRDefault="000D7D82" w:rsidP="000D7D82">
      <w:pPr>
        <w:shd w:val="clear" w:color="auto" w:fill="FFFFFF"/>
        <w:spacing w:before="120" w:after="120" w:line="360" w:lineRule="exact"/>
        <w:ind w:firstLine="720"/>
        <w:jc w:val="both"/>
        <w:rPr>
          <w:color w:val="000000" w:themeColor="text1"/>
          <w:lang w:val="vi-VN"/>
        </w:rPr>
      </w:pPr>
      <w:r>
        <w:rPr>
          <w:color w:val="000000" w:themeColor="text1"/>
        </w:rPr>
        <w:t>b)</w:t>
      </w:r>
      <w:r w:rsidRPr="00D17EB4">
        <w:rPr>
          <w:color w:val="000000" w:themeColor="text1"/>
        </w:rPr>
        <w:t xml:space="preserve"> </w:t>
      </w:r>
      <w:r>
        <w:rPr>
          <w:color w:val="000000" w:themeColor="text1"/>
        </w:rPr>
        <w:t>Một người được kiêm nhiệm tối đa 02 chức danh.</w:t>
      </w:r>
    </w:p>
    <w:p w:rsidR="00ED6583" w:rsidRPr="00D17EB4" w:rsidRDefault="00ED6583" w:rsidP="00EB5728">
      <w:pPr>
        <w:shd w:val="clear" w:color="auto" w:fill="FFFFFF"/>
        <w:spacing w:before="120" w:after="120" w:line="360" w:lineRule="exact"/>
        <w:ind w:firstLine="720"/>
        <w:jc w:val="both"/>
        <w:rPr>
          <w:color w:val="000000" w:themeColor="text1"/>
        </w:rPr>
      </w:pPr>
      <w:r w:rsidRPr="00D17EB4">
        <w:rPr>
          <w:color w:val="000000" w:themeColor="text1"/>
        </w:rPr>
        <w:t>2.</w:t>
      </w:r>
      <w:r w:rsidRPr="00D17EB4">
        <w:rPr>
          <w:color w:val="000000" w:themeColor="text1"/>
          <w:lang w:val="vi-VN"/>
        </w:rPr>
        <w:t xml:space="preserve"> Phụ cấp kiêm nhiệm chức danh</w:t>
      </w:r>
      <w:r w:rsidRPr="00D17EB4">
        <w:rPr>
          <w:color w:val="000000" w:themeColor="text1"/>
        </w:rPr>
        <w:t>:</w:t>
      </w:r>
    </w:p>
    <w:p w:rsidR="00ED6583" w:rsidRPr="00D17EB4" w:rsidRDefault="00A33161" w:rsidP="004A4AE8">
      <w:pPr>
        <w:shd w:val="clear" w:color="auto" w:fill="FFFFFF"/>
        <w:spacing w:before="120" w:after="120" w:line="360" w:lineRule="exact"/>
        <w:ind w:firstLine="720"/>
        <w:jc w:val="both"/>
        <w:rPr>
          <w:color w:val="000000" w:themeColor="text1"/>
        </w:rPr>
      </w:pPr>
      <w:r>
        <w:rPr>
          <w:color w:val="000000" w:themeColor="text1"/>
        </w:rPr>
        <w:t>a)</w:t>
      </w:r>
      <w:r w:rsidR="00ED6583" w:rsidRPr="00D17EB4">
        <w:rPr>
          <w:color w:val="000000" w:themeColor="text1"/>
          <w:spacing w:val="-2"/>
          <w:szCs w:val="24"/>
        </w:rPr>
        <w:t xml:space="preserve"> Người kiêm nhiệm chức danh được hưởng phụ cấp kiêm nhiệm bằng 100% mức phụ cấp quy định của chức danh kiêm nhiệm.</w:t>
      </w:r>
    </w:p>
    <w:p w:rsidR="00ED6583" w:rsidRPr="00D17EB4" w:rsidRDefault="00A33161" w:rsidP="004A4AE8">
      <w:pPr>
        <w:shd w:val="clear" w:color="auto" w:fill="FFFFFF"/>
        <w:spacing w:before="120" w:after="120" w:line="360" w:lineRule="exact"/>
        <w:ind w:firstLine="720"/>
        <w:jc w:val="both"/>
        <w:rPr>
          <w:color w:val="000000" w:themeColor="text1"/>
          <w:lang w:val="vi-VN"/>
        </w:rPr>
      </w:pPr>
      <w:r>
        <w:rPr>
          <w:color w:val="000000" w:themeColor="text1"/>
        </w:rPr>
        <w:t>b)</w:t>
      </w:r>
      <w:r w:rsidR="00ED6583" w:rsidRPr="00D17EB4">
        <w:rPr>
          <w:color w:val="000000" w:themeColor="text1"/>
        </w:rPr>
        <w:t xml:space="preserve"> Phụ cấp kiêm nhiệm </w:t>
      </w:r>
      <w:r w:rsidR="00ED6583" w:rsidRPr="00D17EB4">
        <w:rPr>
          <w:color w:val="000000" w:themeColor="text1"/>
          <w:lang w:val="vi-VN"/>
        </w:rPr>
        <w:t>không dùng để tính đóng, hưởng chế độ bảo hiểm xã hội, bảo hiểm y tế.</w:t>
      </w:r>
    </w:p>
    <w:p w:rsidR="00101357" w:rsidRPr="00D17EB4" w:rsidRDefault="000D5C25" w:rsidP="004A4AE8">
      <w:pPr>
        <w:spacing w:before="120" w:after="120" w:line="360" w:lineRule="exact"/>
        <w:ind w:firstLine="720"/>
        <w:jc w:val="both"/>
        <w:rPr>
          <w:b/>
          <w:color w:val="000000" w:themeColor="text1"/>
          <w:lang w:val="vi-VN"/>
        </w:rPr>
      </w:pPr>
      <w:r w:rsidRPr="00D17EB4">
        <w:rPr>
          <w:b/>
          <w:color w:val="000000" w:themeColor="text1"/>
          <w:lang w:val="vi-VN"/>
        </w:rPr>
        <w:t xml:space="preserve">Điều </w:t>
      </w:r>
      <w:r w:rsidR="00B52132" w:rsidRPr="00D17EB4">
        <w:rPr>
          <w:b/>
          <w:color w:val="000000" w:themeColor="text1"/>
        </w:rPr>
        <w:t>4</w:t>
      </w:r>
      <w:r w:rsidR="00101357" w:rsidRPr="00D17EB4">
        <w:rPr>
          <w:b/>
          <w:color w:val="000000" w:themeColor="text1"/>
          <w:lang w:val="vi-VN"/>
        </w:rPr>
        <w:t>. Nguồn kinh phí thực hiện</w:t>
      </w:r>
    </w:p>
    <w:p w:rsidR="00101357" w:rsidRPr="00D17EB4" w:rsidRDefault="00C82CD9" w:rsidP="004A4AE8">
      <w:pPr>
        <w:widowControl w:val="0"/>
        <w:spacing w:before="120" w:after="120" w:line="360" w:lineRule="exact"/>
        <w:ind w:firstLine="720"/>
        <w:jc w:val="both"/>
        <w:rPr>
          <w:color w:val="000000" w:themeColor="text1"/>
          <w:lang w:val="vi-VN"/>
        </w:rPr>
      </w:pPr>
      <w:r w:rsidRPr="00D17EB4">
        <w:rPr>
          <w:color w:val="000000" w:themeColor="text1"/>
          <w:lang w:val="vi-VN"/>
        </w:rPr>
        <w:t>Nguồn kinh phí chi trả theo Nghị quyết này d</w:t>
      </w:r>
      <w:r w:rsidR="00024898" w:rsidRPr="00D17EB4">
        <w:rPr>
          <w:color w:val="000000" w:themeColor="text1"/>
          <w:lang w:val="vi-VN"/>
        </w:rPr>
        <w:t>o</w:t>
      </w:r>
      <w:r w:rsidRPr="00D17EB4">
        <w:rPr>
          <w:color w:val="000000" w:themeColor="text1"/>
          <w:lang w:val="nb-NO"/>
        </w:rPr>
        <w:t xml:space="preserve"> ngân sách</w:t>
      </w:r>
      <w:r w:rsidR="00024898" w:rsidRPr="00D17EB4">
        <w:rPr>
          <w:color w:val="000000" w:themeColor="text1"/>
          <w:lang w:val="nb-NO"/>
        </w:rPr>
        <w:t xml:space="preserve"> </w:t>
      </w:r>
      <w:r w:rsidR="00C430F8" w:rsidRPr="00D17EB4">
        <w:rPr>
          <w:color w:val="000000" w:themeColor="text1"/>
          <w:lang w:val="vi-VN"/>
        </w:rPr>
        <w:t>Nhà nước</w:t>
      </w:r>
      <w:r w:rsidR="00101357" w:rsidRPr="00D17EB4">
        <w:rPr>
          <w:color w:val="000000" w:themeColor="text1"/>
          <w:lang w:val="vi-VN"/>
        </w:rPr>
        <w:t xml:space="preserve"> đảm bảo theo </w:t>
      </w:r>
      <w:r w:rsidR="00F40E57" w:rsidRPr="00D17EB4">
        <w:rPr>
          <w:color w:val="000000" w:themeColor="text1"/>
          <w:lang w:val="vi-VN"/>
        </w:rPr>
        <w:t>phân cấp của ngân sách hiện hành.</w:t>
      </w:r>
    </w:p>
    <w:p w:rsidR="00101357" w:rsidRPr="00D17EB4" w:rsidRDefault="000D5C25" w:rsidP="004A4AE8">
      <w:pPr>
        <w:spacing w:before="120" w:after="120" w:line="360" w:lineRule="exact"/>
        <w:ind w:firstLine="720"/>
        <w:jc w:val="both"/>
        <w:rPr>
          <w:b/>
          <w:color w:val="000000" w:themeColor="text1"/>
          <w:lang w:val="vi-VN"/>
        </w:rPr>
      </w:pPr>
      <w:r w:rsidRPr="00D17EB4">
        <w:rPr>
          <w:b/>
          <w:color w:val="000000" w:themeColor="text1"/>
          <w:lang w:val="vi-VN"/>
        </w:rPr>
        <w:t xml:space="preserve">Điều </w:t>
      </w:r>
      <w:r w:rsidR="00B52132" w:rsidRPr="00D17EB4">
        <w:rPr>
          <w:b/>
          <w:color w:val="000000" w:themeColor="text1"/>
        </w:rPr>
        <w:t>5</w:t>
      </w:r>
      <w:r w:rsidR="00101357" w:rsidRPr="00D17EB4">
        <w:rPr>
          <w:b/>
          <w:color w:val="000000" w:themeColor="text1"/>
          <w:lang w:val="vi-VN"/>
        </w:rPr>
        <w:t>. Tổ chức thực hiện</w:t>
      </w:r>
    </w:p>
    <w:p w:rsidR="00101357" w:rsidRPr="00D17EB4" w:rsidRDefault="00101357" w:rsidP="004A4AE8">
      <w:pPr>
        <w:spacing w:before="120" w:after="120" w:line="360" w:lineRule="exact"/>
        <w:ind w:firstLine="720"/>
        <w:jc w:val="both"/>
        <w:rPr>
          <w:color w:val="000000" w:themeColor="text1"/>
          <w:lang w:val="vi-VN"/>
        </w:rPr>
      </w:pPr>
      <w:r w:rsidRPr="00D17EB4">
        <w:rPr>
          <w:bCs/>
          <w:color w:val="000000" w:themeColor="text1"/>
          <w:lang w:val="vi-VN"/>
        </w:rPr>
        <w:t>1.</w:t>
      </w:r>
      <w:r w:rsidR="00D90B20" w:rsidRPr="00D17EB4">
        <w:rPr>
          <w:color w:val="000000" w:themeColor="text1"/>
          <w:lang w:val="vi-VN"/>
        </w:rPr>
        <w:t xml:space="preserve"> </w:t>
      </w:r>
      <w:r w:rsidRPr="00D17EB4">
        <w:rPr>
          <w:color w:val="000000" w:themeColor="text1"/>
          <w:lang w:val="vi-VN"/>
        </w:rPr>
        <w:t>Giao Uỷ ban nhân dân tỉnh tổ chức triển khai thực hiện Nghị quyết.</w:t>
      </w:r>
    </w:p>
    <w:p w:rsidR="00DA0CB0" w:rsidRPr="00D17EB4" w:rsidRDefault="00101357" w:rsidP="004A4AE8">
      <w:pPr>
        <w:tabs>
          <w:tab w:val="left" w:pos="567"/>
        </w:tabs>
        <w:spacing w:before="120" w:after="120" w:line="360" w:lineRule="exact"/>
        <w:ind w:firstLine="720"/>
        <w:jc w:val="both"/>
        <w:rPr>
          <w:color w:val="000000" w:themeColor="text1"/>
        </w:rPr>
      </w:pPr>
      <w:r w:rsidRPr="00D17EB4">
        <w:rPr>
          <w:bCs/>
          <w:color w:val="000000" w:themeColor="text1"/>
          <w:spacing w:val="-4"/>
          <w:lang w:val="vi-VN"/>
        </w:rPr>
        <w:t>2.</w:t>
      </w:r>
      <w:r w:rsidR="00D90B20" w:rsidRPr="00D17EB4">
        <w:rPr>
          <w:color w:val="000000" w:themeColor="text1"/>
          <w:spacing w:val="-4"/>
          <w:lang w:val="vi-VN"/>
        </w:rPr>
        <w:t xml:space="preserve"> </w:t>
      </w:r>
      <w:r w:rsidR="00D90B20" w:rsidRPr="00D17EB4">
        <w:rPr>
          <w:color w:val="000000" w:themeColor="text1"/>
          <w:lang w:val="vi-VN"/>
        </w:rPr>
        <w:t>Nghị quyết này thay thế</w:t>
      </w:r>
      <w:r w:rsidR="00DA0CB0" w:rsidRPr="00D17EB4">
        <w:rPr>
          <w:color w:val="000000" w:themeColor="text1"/>
        </w:rPr>
        <w:t xml:space="preserve"> Nghị quyết số 16/2023/NQ-HĐND ngày 07 tháng 12 năm 2023 của HĐND tỉnh </w:t>
      </w:r>
      <w:r w:rsidR="00DA0CB0" w:rsidRPr="00D17EB4">
        <w:rPr>
          <w:color w:val="000000" w:themeColor="text1"/>
          <w:lang w:val="nb-NO"/>
        </w:rPr>
        <w:t xml:space="preserve">quy định chức danh, mức phụ cấp </w:t>
      </w:r>
      <w:r w:rsidR="00DA0CB0" w:rsidRPr="00D17EB4">
        <w:rPr>
          <w:color w:val="000000" w:themeColor="text1"/>
          <w:lang w:val="vi-VN"/>
        </w:rPr>
        <w:t>và kiêm nhiệm chức danh</w:t>
      </w:r>
      <w:r w:rsidR="004A074C" w:rsidRPr="00D17EB4">
        <w:rPr>
          <w:color w:val="000000" w:themeColor="text1"/>
        </w:rPr>
        <w:t xml:space="preserve"> đối với</w:t>
      </w:r>
      <w:r w:rsidR="00DA0CB0" w:rsidRPr="00D17EB4">
        <w:rPr>
          <w:color w:val="000000" w:themeColor="text1"/>
          <w:lang w:val="vi-VN"/>
        </w:rPr>
        <w:t xml:space="preserve"> người hoạt động không chuyên trách</w:t>
      </w:r>
      <w:r w:rsidR="00DA0CB0" w:rsidRPr="00D17EB4">
        <w:rPr>
          <w:color w:val="000000" w:themeColor="text1"/>
        </w:rPr>
        <w:t xml:space="preserve"> ở cấp xã, ở thôn, tổ dân phố; </w:t>
      </w:r>
      <w:r w:rsidR="00DA0CB0" w:rsidRPr="00D17EB4">
        <w:rPr>
          <w:color w:val="000000" w:themeColor="text1"/>
          <w:szCs w:val="24"/>
          <w:lang w:val="nb-NO"/>
        </w:rPr>
        <w:t>mức hỗ trợ đối với người trực tiếp tham gia công việc của thôn, tổ dân phố</w:t>
      </w:r>
      <w:r w:rsidR="00DA0CB0" w:rsidRPr="00D17EB4">
        <w:rPr>
          <w:color w:val="000000" w:themeColor="text1"/>
        </w:rPr>
        <w:t xml:space="preserve">; </w:t>
      </w:r>
      <w:r w:rsidR="00DA0CB0" w:rsidRPr="00D17EB4">
        <w:rPr>
          <w:color w:val="000000" w:themeColor="text1"/>
          <w:lang w:val="vi-VN"/>
        </w:rPr>
        <w:lastRenderedPageBreak/>
        <w:t xml:space="preserve">mức </w:t>
      </w:r>
      <w:r w:rsidR="00DA0CB0" w:rsidRPr="00D17EB4">
        <w:rPr>
          <w:color w:val="000000" w:themeColor="text1"/>
          <w:szCs w:val="24"/>
        </w:rPr>
        <w:t>hỗ trợ</w:t>
      </w:r>
      <w:r w:rsidR="00DA0CB0" w:rsidRPr="00D17EB4">
        <w:rPr>
          <w:color w:val="000000" w:themeColor="text1"/>
          <w:szCs w:val="24"/>
          <w:lang w:val="vi-VN"/>
        </w:rPr>
        <w:t xml:space="preserve"> đối với người thực hiện nhiệm vụ khác</w:t>
      </w:r>
      <w:r w:rsidR="00DA0CB0" w:rsidRPr="00D17EB4">
        <w:rPr>
          <w:color w:val="000000" w:themeColor="text1"/>
          <w:szCs w:val="24"/>
        </w:rPr>
        <w:t xml:space="preserve"> </w:t>
      </w:r>
      <w:r w:rsidR="00DA0CB0" w:rsidRPr="00D17EB4">
        <w:rPr>
          <w:color w:val="000000" w:themeColor="text1"/>
          <w:szCs w:val="24"/>
          <w:lang w:val="vi-VN"/>
        </w:rPr>
        <w:t>ở cấp xã,</w:t>
      </w:r>
      <w:r w:rsidR="00DA0CB0" w:rsidRPr="00D17EB4">
        <w:rPr>
          <w:color w:val="000000" w:themeColor="text1"/>
          <w:szCs w:val="24"/>
        </w:rPr>
        <w:t xml:space="preserve"> ở </w:t>
      </w:r>
      <w:r w:rsidR="00DA0CB0" w:rsidRPr="00D17EB4">
        <w:rPr>
          <w:color w:val="000000" w:themeColor="text1"/>
          <w:szCs w:val="24"/>
          <w:lang w:val="vi-VN"/>
        </w:rPr>
        <w:t>thôn, tổ dân ph</w:t>
      </w:r>
      <w:r w:rsidR="00DA0CB0" w:rsidRPr="00D17EB4">
        <w:rPr>
          <w:color w:val="000000" w:themeColor="text1"/>
          <w:szCs w:val="24"/>
        </w:rPr>
        <w:t>ố;</w:t>
      </w:r>
      <w:r w:rsidR="00DA0CB0" w:rsidRPr="00D17EB4">
        <w:rPr>
          <w:color w:val="000000" w:themeColor="text1"/>
        </w:rPr>
        <w:t xml:space="preserve"> mức hỗ trợ hoạt động cho các tổ chức chính trị </w:t>
      </w:r>
      <w:r w:rsidR="00DA0CB0" w:rsidRPr="00D17EB4">
        <w:rPr>
          <w:color w:val="000000" w:themeColor="text1"/>
          <w:lang w:val="vi-VN"/>
        </w:rPr>
        <w:t xml:space="preserve">- </w:t>
      </w:r>
      <w:r w:rsidR="00DA0CB0" w:rsidRPr="00D17EB4">
        <w:rPr>
          <w:color w:val="000000" w:themeColor="text1"/>
        </w:rPr>
        <w:t>xã hội ở cấp xã, hoạt động của</w:t>
      </w:r>
      <w:r w:rsidR="00DA0CB0" w:rsidRPr="00D17EB4">
        <w:rPr>
          <w:color w:val="000000" w:themeColor="text1"/>
          <w:szCs w:val="24"/>
          <w:lang w:val="nb-NO"/>
        </w:rPr>
        <w:t xml:space="preserve"> thôn,</w:t>
      </w:r>
      <w:r w:rsidR="00DA0CB0" w:rsidRPr="00D17EB4">
        <w:rPr>
          <w:color w:val="000000" w:themeColor="text1"/>
        </w:rPr>
        <w:t xml:space="preserve"> </w:t>
      </w:r>
      <w:r w:rsidR="00DA0CB0" w:rsidRPr="00D17EB4">
        <w:rPr>
          <w:color w:val="000000" w:themeColor="text1"/>
          <w:szCs w:val="24"/>
          <w:lang w:val="nb-NO"/>
        </w:rPr>
        <w:t>tổ dân phố</w:t>
      </w:r>
      <w:r w:rsidR="00DA0CB0" w:rsidRPr="00D17EB4">
        <w:rPr>
          <w:color w:val="000000" w:themeColor="text1"/>
        </w:rPr>
        <w:t xml:space="preserve"> trên địa bàn tỉnh Hà Nam.</w:t>
      </w:r>
    </w:p>
    <w:p w:rsidR="00101357" w:rsidRPr="00D17EB4" w:rsidRDefault="00101357" w:rsidP="004A4AE8">
      <w:pPr>
        <w:spacing w:before="120" w:after="120" w:line="360" w:lineRule="exact"/>
        <w:ind w:firstLine="720"/>
        <w:jc w:val="both"/>
        <w:rPr>
          <w:color w:val="000000" w:themeColor="text1"/>
        </w:rPr>
      </w:pPr>
      <w:r w:rsidRPr="00D17EB4">
        <w:rPr>
          <w:bCs/>
          <w:color w:val="000000" w:themeColor="text1"/>
          <w:lang w:val="nb-NO"/>
        </w:rPr>
        <w:t>3</w:t>
      </w:r>
      <w:r w:rsidRPr="00D17EB4">
        <w:rPr>
          <w:bCs/>
          <w:color w:val="000000" w:themeColor="text1"/>
          <w:lang w:val="vi-VN"/>
        </w:rPr>
        <w:t>.</w:t>
      </w:r>
      <w:r w:rsidRPr="00D17EB4">
        <w:rPr>
          <w:color w:val="000000" w:themeColor="text1"/>
          <w:lang w:val="vi-VN"/>
        </w:rPr>
        <w:t xml:space="preserve"> Thường trực Hội đồng nhân dân, các Ban của Hội đồng nhân dân</w:t>
      </w:r>
      <w:r w:rsidR="002D1FF5" w:rsidRPr="00D17EB4">
        <w:rPr>
          <w:color w:val="000000" w:themeColor="text1"/>
        </w:rPr>
        <w:t>, các Tổ đại biểu Hội đồng nhân dân</w:t>
      </w:r>
      <w:r w:rsidRPr="00D17EB4">
        <w:rPr>
          <w:color w:val="000000" w:themeColor="text1"/>
          <w:lang w:val="vi-VN"/>
        </w:rPr>
        <w:t xml:space="preserve"> và các đại biểu Hội đồng nhân dân tỉnh giám sát việc thực hiện Nghị quyết này.</w:t>
      </w:r>
    </w:p>
    <w:p w:rsidR="00D84DE8" w:rsidRPr="00D17EB4" w:rsidRDefault="00101357" w:rsidP="004A4AE8">
      <w:pPr>
        <w:spacing w:before="120" w:after="120" w:line="360" w:lineRule="exact"/>
        <w:ind w:firstLine="720"/>
        <w:jc w:val="both"/>
        <w:rPr>
          <w:color w:val="000000" w:themeColor="text1"/>
          <w:lang w:val="vi-VN"/>
        </w:rPr>
      </w:pPr>
      <w:r w:rsidRPr="00D17EB4">
        <w:rPr>
          <w:color w:val="000000" w:themeColor="text1"/>
          <w:lang w:val="vi-VN"/>
        </w:rPr>
        <w:t>Nghị quyết này đã được Hội</w:t>
      </w:r>
      <w:r w:rsidR="006953C6" w:rsidRPr="00D17EB4">
        <w:rPr>
          <w:color w:val="000000" w:themeColor="text1"/>
          <w:lang w:val="vi-VN"/>
        </w:rPr>
        <w:t xml:space="preserve"> đồng nhân dân tỉnh Hà Nam khóa </w:t>
      </w:r>
      <w:r w:rsidR="006953C6" w:rsidRPr="00D17EB4">
        <w:rPr>
          <w:color w:val="000000" w:themeColor="text1"/>
        </w:rPr>
        <w:t>XIX</w:t>
      </w:r>
      <w:r w:rsidR="006953C6" w:rsidRPr="00D17EB4">
        <w:rPr>
          <w:color w:val="000000" w:themeColor="text1"/>
          <w:lang w:val="vi-VN"/>
        </w:rPr>
        <w:t xml:space="preserve">, kỳ họp thứ </w:t>
      </w:r>
      <w:r w:rsidR="0061637E" w:rsidRPr="00D17EB4">
        <w:rPr>
          <w:color w:val="000000" w:themeColor="text1"/>
        </w:rPr>
        <w:t>…..</w:t>
      </w:r>
      <w:r w:rsidRPr="00D17EB4">
        <w:rPr>
          <w:color w:val="000000" w:themeColor="text1"/>
          <w:lang w:val="vi-VN"/>
        </w:rPr>
        <w:t xml:space="preserve"> thông qua ngày ... thán</w:t>
      </w:r>
      <w:r w:rsidR="0061637E" w:rsidRPr="00D17EB4">
        <w:rPr>
          <w:color w:val="000000" w:themeColor="text1"/>
          <w:lang w:val="vi-VN"/>
        </w:rPr>
        <w:t>g ...</w:t>
      </w:r>
      <w:r w:rsidR="00283201" w:rsidRPr="00D17EB4">
        <w:rPr>
          <w:color w:val="000000" w:themeColor="text1"/>
          <w:lang w:val="vi-VN"/>
        </w:rPr>
        <w:t xml:space="preserve"> </w:t>
      </w:r>
      <w:r w:rsidRPr="00D17EB4">
        <w:rPr>
          <w:color w:val="000000" w:themeColor="text1"/>
          <w:lang w:val="vi-VN"/>
        </w:rPr>
        <w:t>năm 202</w:t>
      </w:r>
      <w:r w:rsidR="0061637E" w:rsidRPr="00D17EB4">
        <w:rPr>
          <w:color w:val="000000" w:themeColor="text1"/>
        </w:rPr>
        <w:t>5</w:t>
      </w:r>
      <w:r w:rsidRPr="00D17EB4">
        <w:rPr>
          <w:color w:val="000000" w:themeColor="text1"/>
          <w:lang w:val="vi-VN"/>
        </w:rPr>
        <w:t xml:space="preserve"> và có hiệu lực</w:t>
      </w:r>
      <w:r w:rsidR="00E419F3" w:rsidRPr="00D17EB4">
        <w:rPr>
          <w:color w:val="000000" w:themeColor="text1"/>
        </w:rPr>
        <w:t xml:space="preserve"> thi hành</w:t>
      </w:r>
      <w:r w:rsidRPr="00D17EB4">
        <w:rPr>
          <w:color w:val="000000" w:themeColor="text1"/>
          <w:lang w:val="vi-VN"/>
        </w:rPr>
        <w:t xml:space="preserve"> từ ngày </w:t>
      </w:r>
      <w:r w:rsidR="0061637E" w:rsidRPr="00D17EB4">
        <w:rPr>
          <w:color w:val="000000" w:themeColor="text1"/>
        </w:rPr>
        <w:t>…</w:t>
      </w:r>
      <w:r w:rsidRPr="00D17EB4">
        <w:rPr>
          <w:color w:val="000000" w:themeColor="text1"/>
          <w:lang w:val="vi-VN"/>
        </w:rPr>
        <w:t xml:space="preserve"> tháng </w:t>
      </w:r>
      <w:r w:rsidR="0061637E" w:rsidRPr="00D17EB4">
        <w:rPr>
          <w:color w:val="000000" w:themeColor="text1"/>
        </w:rPr>
        <w:t>…</w:t>
      </w:r>
      <w:r w:rsidR="00222F6D" w:rsidRPr="00D17EB4">
        <w:rPr>
          <w:color w:val="000000" w:themeColor="text1"/>
          <w:lang w:val="vi-VN"/>
        </w:rPr>
        <w:t xml:space="preserve"> </w:t>
      </w:r>
      <w:r w:rsidRPr="00D17EB4">
        <w:rPr>
          <w:color w:val="000000" w:themeColor="text1"/>
          <w:lang w:val="vi-VN"/>
        </w:rPr>
        <w:t>năm 202</w:t>
      </w:r>
      <w:r w:rsidR="0061637E" w:rsidRPr="00D17EB4">
        <w:rPr>
          <w:color w:val="000000" w:themeColor="text1"/>
        </w:rPr>
        <w:t>5</w:t>
      </w:r>
      <w:r w:rsidRPr="00D17EB4">
        <w:rPr>
          <w:color w:val="000000" w:themeColor="text1"/>
          <w:lang w:val="vi-VN"/>
        </w:rPr>
        <w:t>./.</w:t>
      </w:r>
    </w:p>
    <w:p w:rsidR="006F6A26" w:rsidRPr="00D17EB4" w:rsidRDefault="006F6A26" w:rsidP="00EF154B">
      <w:pPr>
        <w:spacing w:before="120" w:after="120"/>
        <w:jc w:val="both"/>
        <w:rPr>
          <w:color w:val="000000" w:themeColor="text1"/>
          <w:sz w:val="2"/>
          <w:lang w:val="vi-VN"/>
        </w:rPr>
      </w:pPr>
    </w:p>
    <w:p w:rsidR="00101357" w:rsidRPr="00D17EB4" w:rsidRDefault="00101357" w:rsidP="00101357">
      <w:pPr>
        <w:ind w:firstLine="567"/>
        <w:jc w:val="both"/>
        <w:rPr>
          <w:color w:val="000000" w:themeColor="text1"/>
          <w:spacing w:val="-8"/>
          <w:sz w:val="6"/>
          <w:szCs w:val="16"/>
          <w:lang w:val="vi-VN"/>
        </w:rPr>
      </w:pPr>
    </w:p>
    <w:tbl>
      <w:tblPr>
        <w:tblW w:w="0" w:type="auto"/>
        <w:tblLook w:val="01E0" w:firstRow="1" w:lastRow="1" w:firstColumn="1" w:lastColumn="1" w:noHBand="0" w:noVBand="0"/>
      </w:tblPr>
      <w:tblGrid>
        <w:gridCol w:w="5185"/>
        <w:gridCol w:w="4057"/>
      </w:tblGrid>
      <w:tr w:rsidR="005A7714" w:rsidRPr="0032789E" w:rsidTr="006B38D5">
        <w:tc>
          <w:tcPr>
            <w:tcW w:w="5211" w:type="dxa"/>
            <w:shd w:val="clear" w:color="auto" w:fill="auto"/>
          </w:tcPr>
          <w:p w:rsidR="00101357" w:rsidRPr="00D17EB4" w:rsidRDefault="00101357" w:rsidP="006B38D5">
            <w:pPr>
              <w:widowControl w:val="0"/>
              <w:rPr>
                <w:b/>
                <w:i/>
                <w:color w:val="000000" w:themeColor="text1"/>
                <w:spacing w:val="2"/>
                <w:sz w:val="24"/>
                <w:szCs w:val="24"/>
                <w:lang w:val="vi-VN"/>
              </w:rPr>
            </w:pPr>
            <w:r w:rsidRPr="00D17EB4">
              <w:rPr>
                <w:b/>
                <w:i/>
                <w:color w:val="000000" w:themeColor="text1"/>
                <w:spacing w:val="2"/>
                <w:sz w:val="24"/>
                <w:szCs w:val="24"/>
                <w:lang w:val="vi-VN"/>
              </w:rPr>
              <w:t>Nơi nhận:</w:t>
            </w:r>
          </w:p>
          <w:p w:rsidR="00101357" w:rsidRPr="00D17EB4" w:rsidRDefault="00101357" w:rsidP="006B38D5">
            <w:pPr>
              <w:widowControl w:val="0"/>
              <w:rPr>
                <w:color w:val="000000" w:themeColor="text1"/>
                <w:spacing w:val="2"/>
                <w:sz w:val="22"/>
                <w:szCs w:val="22"/>
                <w:lang w:val="vi-VN"/>
              </w:rPr>
            </w:pPr>
            <w:r w:rsidRPr="00D17EB4">
              <w:rPr>
                <w:color w:val="000000" w:themeColor="text1"/>
                <w:spacing w:val="2"/>
                <w:sz w:val="22"/>
                <w:szCs w:val="22"/>
                <w:lang w:val="vi-VN"/>
              </w:rPr>
              <w:t>- U</w:t>
            </w:r>
            <w:r w:rsidR="00F46D17" w:rsidRPr="00D17EB4">
              <w:rPr>
                <w:color w:val="000000" w:themeColor="text1"/>
                <w:spacing w:val="2"/>
                <w:sz w:val="22"/>
                <w:szCs w:val="22"/>
              </w:rPr>
              <w:t>ỷ ban Thường vụ</w:t>
            </w:r>
            <w:r w:rsidRPr="00D17EB4">
              <w:rPr>
                <w:color w:val="000000" w:themeColor="text1"/>
                <w:spacing w:val="2"/>
                <w:sz w:val="22"/>
                <w:szCs w:val="22"/>
                <w:lang w:val="vi-VN"/>
              </w:rPr>
              <w:t xml:space="preserve"> Quốc hội;</w:t>
            </w:r>
          </w:p>
          <w:p w:rsidR="00101357" w:rsidRPr="00D17EB4" w:rsidRDefault="00101357" w:rsidP="006B38D5">
            <w:pPr>
              <w:widowControl w:val="0"/>
              <w:rPr>
                <w:color w:val="000000" w:themeColor="text1"/>
                <w:spacing w:val="2"/>
                <w:sz w:val="22"/>
                <w:szCs w:val="22"/>
                <w:lang w:val="vi-VN"/>
              </w:rPr>
            </w:pPr>
            <w:r w:rsidRPr="00D17EB4">
              <w:rPr>
                <w:color w:val="000000" w:themeColor="text1"/>
                <w:spacing w:val="2"/>
                <w:sz w:val="22"/>
                <w:szCs w:val="22"/>
                <w:lang w:val="vi-VN"/>
              </w:rPr>
              <w:t>- Chính phủ;</w:t>
            </w:r>
          </w:p>
          <w:p w:rsidR="00101357" w:rsidRPr="00D17EB4" w:rsidRDefault="00101357" w:rsidP="006B38D5">
            <w:pPr>
              <w:widowControl w:val="0"/>
              <w:rPr>
                <w:color w:val="000000" w:themeColor="text1"/>
                <w:spacing w:val="2"/>
                <w:sz w:val="22"/>
                <w:szCs w:val="22"/>
                <w:lang w:val="vi-VN"/>
              </w:rPr>
            </w:pPr>
            <w:r w:rsidRPr="00D17EB4">
              <w:rPr>
                <w:color w:val="000000" w:themeColor="text1"/>
                <w:spacing w:val="2"/>
                <w:sz w:val="22"/>
                <w:szCs w:val="22"/>
                <w:lang w:val="vi-VN"/>
              </w:rPr>
              <w:t xml:space="preserve">- </w:t>
            </w:r>
            <w:r w:rsidR="00557C7A" w:rsidRPr="00D17EB4">
              <w:rPr>
                <w:color w:val="000000" w:themeColor="text1"/>
                <w:spacing w:val="2"/>
                <w:sz w:val="22"/>
                <w:szCs w:val="22"/>
                <w:lang w:val="vi-VN"/>
              </w:rPr>
              <w:t>Vụ pháp chế</w:t>
            </w:r>
            <w:r w:rsidRPr="00D17EB4">
              <w:rPr>
                <w:color w:val="000000" w:themeColor="text1"/>
                <w:spacing w:val="2"/>
                <w:sz w:val="22"/>
                <w:szCs w:val="22"/>
                <w:lang w:val="vi-VN"/>
              </w:rPr>
              <w:t xml:space="preserve"> </w:t>
            </w:r>
            <w:r w:rsidR="00557C7A" w:rsidRPr="00D17EB4">
              <w:rPr>
                <w:color w:val="000000" w:themeColor="text1"/>
                <w:spacing w:val="2"/>
                <w:sz w:val="22"/>
                <w:szCs w:val="22"/>
                <w:lang w:val="vi-VN"/>
              </w:rPr>
              <w:t xml:space="preserve">các </w:t>
            </w:r>
            <w:r w:rsidRPr="00D17EB4">
              <w:rPr>
                <w:color w:val="000000" w:themeColor="text1"/>
                <w:spacing w:val="2"/>
                <w:sz w:val="22"/>
                <w:szCs w:val="22"/>
                <w:lang w:val="vi-VN"/>
              </w:rPr>
              <w:t>Bộ: Nội vụ</w:t>
            </w:r>
            <w:r w:rsidR="00D12C5B" w:rsidRPr="00D17EB4">
              <w:rPr>
                <w:color w:val="000000" w:themeColor="text1"/>
                <w:spacing w:val="2"/>
                <w:sz w:val="22"/>
                <w:szCs w:val="22"/>
                <w:lang w:val="vi-VN"/>
              </w:rPr>
              <w:t xml:space="preserve">, </w:t>
            </w:r>
            <w:r w:rsidRPr="00D17EB4">
              <w:rPr>
                <w:color w:val="000000" w:themeColor="text1"/>
                <w:spacing w:val="2"/>
                <w:sz w:val="22"/>
                <w:szCs w:val="22"/>
                <w:lang w:val="vi-VN"/>
              </w:rPr>
              <w:t>Tài chính;</w:t>
            </w:r>
          </w:p>
          <w:p w:rsidR="00101357" w:rsidRPr="00D17EB4" w:rsidRDefault="00101357" w:rsidP="006B38D5">
            <w:pPr>
              <w:widowControl w:val="0"/>
              <w:rPr>
                <w:color w:val="000000" w:themeColor="text1"/>
                <w:spacing w:val="2"/>
                <w:sz w:val="22"/>
                <w:szCs w:val="22"/>
                <w:lang w:val="vi-VN"/>
              </w:rPr>
            </w:pPr>
            <w:r w:rsidRPr="00D17EB4">
              <w:rPr>
                <w:color w:val="000000" w:themeColor="text1"/>
                <w:spacing w:val="2"/>
                <w:sz w:val="22"/>
                <w:szCs w:val="22"/>
                <w:lang w:val="vi-VN"/>
              </w:rPr>
              <w:t>- Cục Kiểm tra VBQPPL</w:t>
            </w:r>
            <w:r w:rsidR="00C54751" w:rsidRPr="00D17EB4">
              <w:rPr>
                <w:color w:val="000000" w:themeColor="text1"/>
                <w:spacing w:val="2"/>
                <w:sz w:val="22"/>
                <w:szCs w:val="22"/>
              </w:rPr>
              <w:t xml:space="preserve"> </w:t>
            </w:r>
            <w:r w:rsidRPr="00D17EB4">
              <w:rPr>
                <w:color w:val="000000" w:themeColor="text1"/>
                <w:spacing w:val="2"/>
                <w:sz w:val="22"/>
                <w:szCs w:val="22"/>
                <w:lang w:val="vi-VN"/>
              </w:rPr>
              <w:t>-</w:t>
            </w:r>
            <w:r w:rsidR="00C54751" w:rsidRPr="00D17EB4">
              <w:rPr>
                <w:color w:val="000000" w:themeColor="text1"/>
                <w:spacing w:val="2"/>
                <w:sz w:val="22"/>
                <w:szCs w:val="22"/>
              </w:rPr>
              <w:t xml:space="preserve"> </w:t>
            </w:r>
            <w:r w:rsidRPr="00D17EB4">
              <w:rPr>
                <w:color w:val="000000" w:themeColor="text1"/>
                <w:spacing w:val="2"/>
                <w:sz w:val="22"/>
                <w:szCs w:val="22"/>
                <w:lang w:val="vi-VN"/>
              </w:rPr>
              <w:t>Bộ Tư pháp;</w:t>
            </w:r>
          </w:p>
          <w:p w:rsidR="00101357" w:rsidRPr="00D17EB4" w:rsidRDefault="00101357" w:rsidP="006B38D5">
            <w:pPr>
              <w:widowControl w:val="0"/>
              <w:rPr>
                <w:color w:val="000000" w:themeColor="text1"/>
                <w:spacing w:val="2"/>
                <w:sz w:val="22"/>
                <w:szCs w:val="22"/>
                <w:lang w:val="vi-VN"/>
              </w:rPr>
            </w:pPr>
            <w:r w:rsidRPr="00D17EB4">
              <w:rPr>
                <w:color w:val="000000" w:themeColor="text1"/>
                <w:spacing w:val="2"/>
                <w:sz w:val="22"/>
                <w:szCs w:val="22"/>
                <w:lang w:val="vi-VN"/>
              </w:rPr>
              <w:t xml:space="preserve">- </w:t>
            </w:r>
            <w:r w:rsidR="00DE435D" w:rsidRPr="00D17EB4">
              <w:rPr>
                <w:color w:val="000000" w:themeColor="text1"/>
                <w:spacing w:val="2"/>
                <w:sz w:val="22"/>
                <w:szCs w:val="22"/>
              </w:rPr>
              <w:t>TT</w:t>
            </w:r>
            <w:r w:rsidRPr="00D17EB4">
              <w:rPr>
                <w:color w:val="000000" w:themeColor="text1"/>
                <w:spacing w:val="2"/>
                <w:sz w:val="22"/>
                <w:szCs w:val="22"/>
                <w:lang w:val="vi-VN"/>
              </w:rPr>
              <w:t xml:space="preserve"> Tỉnh ủy;</w:t>
            </w:r>
          </w:p>
          <w:p w:rsidR="00DE435D" w:rsidRPr="00D17EB4" w:rsidRDefault="00DE435D" w:rsidP="006B38D5">
            <w:pPr>
              <w:widowControl w:val="0"/>
              <w:rPr>
                <w:color w:val="000000" w:themeColor="text1"/>
                <w:spacing w:val="2"/>
                <w:sz w:val="22"/>
                <w:szCs w:val="22"/>
              </w:rPr>
            </w:pPr>
            <w:r w:rsidRPr="00D17EB4">
              <w:rPr>
                <w:color w:val="000000" w:themeColor="text1"/>
                <w:spacing w:val="2"/>
                <w:sz w:val="22"/>
                <w:szCs w:val="22"/>
              </w:rPr>
              <w:t xml:space="preserve">- TT HĐND tỉnh; </w:t>
            </w:r>
          </w:p>
          <w:p w:rsidR="00283201" w:rsidRPr="00D17EB4" w:rsidRDefault="00DE435D" w:rsidP="006B38D5">
            <w:pPr>
              <w:widowControl w:val="0"/>
              <w:rPr>
                <w:color w:val="000000" w:themeColor="text1"/>
                <w:spacing w:val="2"/>
                <w:sz w:val="22"/>
                <w:szCs w:val="22"/>
              </w:rPr>
            </w:pPr>
            <w:r w:rsidRPr="00D17EB4">
              <w:rPr>
                <w:color w:val="000000" w:themeColor="text1"/>
                <w:spacing w:val="2"/>
                <w:sz w:val="22"/>
                <w:szCs w:val="22"/>
                <w:lang w:val="vi-VN"/>
              </w:rPr>
              <w:t xml:space="preserve">- UBND tỉnh, </w:t>
            </w:r>
            <w:r w:rsidRPr="00D17EB4">
              <w:rPr>
                <w:color w:val="000000" w:themeColor="text1"/>
                <w:spacing w:val="2"/>
                <w:sz w:val="22"/>
                <w:szCs w:val="22"/>
              </w:rPr>
              <w:t xml:space="preserve">Uỷ ban MTTQ tỉnh; </w:t>
            </w:r>
          </w:p>
          <w:p w:rsidR="00101357" w:rsidRPr="00D17EB4" w:rsidRDefault="00101357" w:rsidP="006B38D5">
            <w:pPr>
              <w:widowControl w:val="0"/>
              <w:rPr>
                <w:color w:val="000000" w:themeColor="text1"/>
                <w:spacing w:val="2"/>
                <w:sz w:val="22"/>
                <w:szCs w:val="22"/>
                <w:lang w:val="vi-VN"/>
              </w:rPr>
            </w:pPr>
            <w:r w:rsidRPr="00D17EB4">
              <w:rPr>
                <w:color w:val="000000" w:themeColor="text1"/>
                <w:spacing w:val="2"/>
                <w:sz w:val="22"/>
                <w:szCs w:val="22"/>
                <w:lang w:val="vi-VN"/>
              </w:rPr>
              <w:t>- Đoàn ĐBQH tỉnh;</w:t>
            </w:r>
          </w:p>
          <w:p w:rsidR="00101357" w:rsidRPr="00DF08A1" w:rsidRDefault="00101357" w:rsidP="006B38D5">
            <w:pPr>
              <w:widowControl w:val="0"/>
              <w:rPr>
                <w:color w:val="000000" w:themeColor="text1"/>
                <w:spacing w:val="2"/>
                <w:sz w:val="22"/>
                <w:szCs w:val="22"/>
                <w:lang w:val="vi-VN"/>
              </w:rPr>
            </w:pPr>
            <w:r w:rsidRPr="00DF08A1">
              <w:rPr>
                <w:color w:val="000000" w:themeColor="text1"/>
                <w:spacing w:val="2"/>
                <w:sz w:val="22"/>
                <w:szCs w:val="22"/>
                <w:lang w:val="vi-VN"/>
              </w:rPr>
              <w:t>- Các Ban</w:t>
            </w:r>
            <w:r w:rsidR="00546D02" w:rsidRPr="00DF08A1">
              <w:rPr>
                <w:color w:val="000000" w:themeColor="text1"/>
                <w:spacing w:val="2"/>
                <w:sz w:val="22"/>
                <w:szCs w:val="22"/>
              </w:rPr>
              <w:t xml:space="preserve">, các Tổ, các </w:t>
            </w:r>
            <w:r w:rsidR="000F066F" w:rsidRPr="00DF08A1">
              <w:rPr>
                <w:color w:val="000000" w:themeColor="text1"/>
                <w:spacing w:val="2"/>
                <w:sz w:val="22"/>
                <w:szCs w:val="22"/>
              </w:rPr>
              <w:t>đại biểu</w:t>
            </w:r>
            <w:r w:rsidRPr="00DF08A1">
              <w:rPr>
                <w:color w:val="000000" w:themeColor="text1"/>
                <w:spacing w:val="2"/>
                <w:sz w:val="22"/>
                <w:szCs w:val="22"/>
                <w:lang w:val="vi-VN"/>
              </w:rPr>
              <w:t xml:space="preserve"> HĐND tỉnh;</w:t>
            </w:r>
          </w:p>
          <w:p w:rsidR="00101357" w:rsidRPr="00D17EB4" w:rsidRDefault="00101357" w:rsidP="006B38D5">
            <w:pPr>
              <w:widowControl w:val="0"/>
              <w:rPr>
                <w:color w:val="000000" w:themeColor="text1"/>
                <w:spacing w:val="2"/>
                <w:sz w:val="22"/>
                <w:szCs w:val="22"/>
                <w:lang w:val="vi-VN"/>
              </w:rPr>
            </w:pPr>
            <w:r w:rsidRPr="00D17EB4">
              <w:rPr>
                <w:color w:val="000000" w:themeColor="text1"/>
                <w:spacing w:val="2"/>
                <w:sz w:val="22"/>
                <w:szCs w:val="22"/>
                <w:lang w:val="vi-VN"/>
              </w:rPr>
              <w:t>- Các sở, ban, ngành, đoàn thể của tỉnh;</w:t>
            </w:r>
          </w:p>
          <w:p w:rsidR="00101357" w:rsidRPr="00D17EB4" w:rsidRDefault="00101357" w:rsidP="006B38D5">
            <w:pPr>
              <w:widowControl w:val="0"/>
              <w:rPr>
                <w:color w:val="000000" w:themeColor="text1"/>
                <w:spacing w:val="2"/>
                <w:sz w:val="22"/>
                <w:szCs w:val="22"/>
                <w:lang w:val="vi-VN"/>
              </w:rPr>
            </w:pPr>
            <w:r w:rsidRPr="00D17EB4">
              <w:rPr>
                <w:color w:val="000000" w:themeColor="text1"/>
                <w:spacing w:val="2"/>
                <w:sz w:val="22"/>
                <w:szCs w:val="22"/>
                <w:lang w:val="vi-VN"/>
              </w:rPr>
              <w:t>- TT HĐND, UBND các huyện, thị xã, thành phố;</w:t>
            </w:r>
          </w:p>
          <w:p w:rsidR="00101357" w:rsidRPr="00D17EB4" w:rsidRDefault="00101357" w:rsidP="006B38D5">
            <w:pPr>
              <w:widowControl w:val="0"/>
              <w:rPr>
                <w:color w:val="000000" w:themeColor="text1"/>
                <w:spacing w:val="2"/>
                <w:sz w:val="22"/>
                <w:szCs w:val="22"/>
                <w:lang w:val="vi-VN"/>
              </w:rPr>
            </w:pPr>
            <w:r w:rsidRPr="00D17EB4">
              <w:rPr>
                <w:color w:val="000000" w:themeColor="text1"/>
                <w:spacing w:val="2"/>
                <w:sz w:val="22"/>
                <w:szCs w:val="22"/>
                <w:lang w:val="vi-VN"/>
              </w:rPr>
              <w:t>- Công báo tỉnh;</w:t>
            </w:r>
          </w:p>
          <w:p w:rsidR="00101357" w:rsidRPr="00D17EB4" w:rsidRDefault="00101357" w:rsidP="006B38D5">
            <w:pPr>
              <w:widowControl w:val="0"/>
              <w:rPr>
                <w:color w:val="000000" w:themeColor="text1"/>
                <w:spacing w:val="2"/>
                <w:sz w:val="24"/>
                <w:szCs w:val="24"/>
                <w:lang w:val="vi-VN"/>
              </w:rPr>
            </w:pPr>
            <w:r w:rsidRPr="00D17EB4">
              <w:rPr>
                <w:color w:val="000000" w:themeColor="text1"/>
                <w:spacing w:val="2"/>
                <w:sz w:val="22"/>
                <w:szCs w:val="22"/>
                <w:lang w:val="vi-VN"/>
              </w:rPr>
              <w:t>- Lưu: VT.</w:t>
            </w:r>
          </w:p>
        </w:tc>
        <w:tc>
          <w:tcPr>
            <w:tcW w:w="4077" w:type="dxa"/>
            <w:shd w:val="clear" w:color="auto" w:fill="auto"/>
          </w:tcPr>
          <w:p w:rsidR="00101357" w:rsidRPr="00D17EB4" w:rsidRDefault="00101357" w:rsidP="006B38D5">
            <w:pPr>
              <w:widowControl w:val="0"/>
              <w:spacing w:before="60" w:after="80"/>
              <w:jc w:val="center"/>
              <w:rPr>
                <w:b/>
                <w:color w:val="000000" w:themeColor="text1"/>
                <w:spacing w:val="2"/>
                <w:lang w:val="nb-NO"/>
              </w:rPr>
            </w:pPr>
            <w:r w:rsidRPr="00D17EB4">
              <w:rPr>
                <w:b/>
                <w:color w:val="000000" w:themeColor="text1"/>
                <w:spacing w:val="2"/>
                <w:lang w:val="nb-NO"/>
              </w:rPr>
              <w:t>CHỦ TỊCH</w:t>
            </w:r>
          </w:p>
          <w:p w:rsidR="00101357" w:rsidRPr="00D17EB4" w:rsidRDefault="00101357" w:rsidP="006B38D5">
            <w:pPr>
              <w:widowControl w:val="0"/>
              <w:spacing w:before="60" w:after="80"/>
              <w:jc w:val="center"/>
              <w:rPr>
                <w:b/>
                <w:color w:val="000000" w:themeColor="text1"/>
                <w:spacing w:val="2"/>
                <w:lang w:val="nb-NO"/>
              </w:rPr>
            </w:pPr>
          </w:p>
          <w:p w:rsidR="00644B41" w:rsidRPr="00D17EB4" w:rsidRDefault="00644B41" w:rsidP="00644B41">
            <w:pPr>
              <w:widowControl w:val="0"/>
              <w:spacing w:before="60" w:after="80"/>
              <w:rPr>
                <w:b/>
                <w:color w:val="000000" w:themeColor="text1"/>
                <w:spacing w:val="2"/>
                <w:lang w:val="nb-NO"/>
              </w:rPr>
            </w:pPr>
          </w:p>
          <w:p w:rsidR="00101357" w:rsidRPr="00D17EB4" w:rsidRDefault="00101357" w:rsidP="006B38D5">
            <w:pPr>
              <w:widowControl w:val="0"/>
              <w:spacing w:before="60" w:after="80"/>
              <w:jc w:val="center"/>
              <w:rPr>
                <w:b/>
                <w:color w:val="000000" w:themeColor="text1"/>
                <w:spacing w:val="2"/>
                <w:lang w:val="nb-NO"/>
              </w:rPr>
            </w:pPr>
          </w:p>
          <w:p w:rsidR="00101357" w:rsidRPr="00D17EB4" w:rsidRDefault="00101357" w:rsidP="006B38D5">
            <w:pPr>
              <w:widowControl w:val="0"/>
              <w:spacing w:before="60" w:after="80"/>
              <w:jc w:val="center"/>
              <w:rPr>
                <w:b/>
                <w:color w:val="000000" w:themeColor="text1"/>
                <w:spacing w:val="2"/>
                <w:lang w:val="nb-NO"/>
              </w:rPr>
            </w:pPr>
          </w:p>
          <w:p w:rsidR="00101357" w:rsidRPr="00D17EB4" w:rsidRDefault="00101357" w:rsidP="006B38D5">
            <w:pPr>
              <w:widowControl w:val="0"/>
              <w:spacing w:before="60" w:after="80"/>
              <w:jc w:val="center"/>
              <w:rPr>
                <w:b/>
                <w:color w:val="000000" w:themeColor="text1"/>
                <w:spacing w:val="2"/>
                <w:lang w:val="nb-NO"/>
              </w:rPr>
            </w:pPr>
          </w:p>
          <w:p w:rsidR="00101357" w:rsidRPr="0032789E" w:rsidRDefault="00101357" w:rsidP="006B38D5">
            <w:pPr>
              <w:widowControl w:val="0"/>
              <w:spacing w:before="60" w:after="80"/>
              <w:jc w:val="center"/>
              <w:rPr>
                <w:b/>
                <w:color w:val="000000" w:themeColor="text1"/>
                <w:spacing w:val="2"/>
                <w:lang w:val="vi-VN"/>
              </w:rPr>
            </w:pPr>
            <w:r w:rsidRPr="00D17EB4">
              <w:rPr>
                <w:b/>
                <w:color w:val="000000" w:themeColor="text1"/>
                <w:spacing w:val="2"/>
                <w:lang w:val="vi-VN"/>
              </w:rPr>
              <w:t>Lê Thị Thủy</w:t>
            </w:r>
          </w:p>
          <w:p w:rsidR="00101357" w:rsidRPr="0032789E" w:rsidRDefault="00101357" w:rsidP="006B38D5">
            <w:pPr>
              <w:widowControl w:val="0"/>
              <w:spacing w:before="60" w:after="80"/>
              <w:jc w:val="center"/>
              <w:rPr>
                <w:b/>
                <w:color w:val="000000" w:themeColor="text1"/>
                <w:spacing w:val="2"/>
                <w:lang w:val="nb-NO"/>
              </w:rPr>
            </w:pPr>
            <w:r w:rsidRPr="0032789E">
              <w:rPr>
                <w:b/>
                <w:color w:val="000000" w:themeColor="text1"/>
                <w:spacing w:val="2"/>
                <w:lang w:val="nb-NO"/>
              </w:rPr>
              <w:t xml:space="preserve"> </w:t>
            </w:r>
          </w:p>
        </w:tc>
      </w:tr>
    </w:tbl>
    <w:p w:rsidR="00637A49" w:rsidRDefault="00637A49">
      <w:pPr>
        <w:rPr>
          <w:color w:val="000000" w:themeColor="text1"/>
        </w:rPr>
      </w:pPr>
    </w:p>
    <w:p w:rsidR="00F665FF" w:rsidRDefault="00F665FF">
      <w:pPr>
        <w:rPr>
          <w:color w:val="000000" w:themeColor="text1"/>
        </w:rPr>
      </w:pPr>
    </w:p>
    <w:p w:rsidR="00F665FF" w:rsidRDefault="00F665FF">
      <w:pPr>
        <w:rPr>
          <w:color w:val="000000" w:themeColor="text1"/>
        </w:rPr>
      </w:pPr>
    </w:p>
    <w:p w:rsidR="00F665FF" w:rsidRDefault="00F665FF">
      <w:pPr>
        <w:rPr>
          <w:color w:val="000000" w:themeColor="text1"/>
        </w:rPr>
      </w:pPr>
    </w:p>
    <w:p w:rsidR="00F665FF" w:rsidRDefault="00F665FF">
      <w:pPr>
        <w:rPr>
          <w:color w:val="000000" w:themeColor="text1"/>
        </w:rPr>
      </w:pPr>
    </w:p>
    <w:p w:rsidR="00F665FF" w:rsidRDefault="00F665FF">
      <w:pPr>
        <w:rPr>
          <w:color w:val="000000" w:themeColor="text1"/>
        </w:rPr>
      </w:pPr>
    </w:p>
    <w:p w:rsidR="008955A6" w:rsidRDefault="008955A6">
      <w:pPr>
        <w:rPr>
          <w:color w:val="000000" w:themeColor="text1"/>
        </w:rPr>
      </w:pPr>
    </w:p>
    <w:p w:rsidR="008955A6" w:rsidRDefault="008955A6">
      <w:pPr>
        <w:rPr>
          <w:color w:val="000000" w:themeColor="text1"/>
        </w:rPr>
      </w:pPr>
    </w:p>
    <w:p w:rsidR="008955A6" w:rsidRDefault="008955A6">
      <w:pPr>
        <w:rPr>
          <w:color w:val="000000" w:themeColor="text1"/>
        </w:rPr>
      </w:pPr>
    </w:p>
    <w:p w:rsidR="008955A6" w:rsidRDefault="008955A6">
      <w:pPr>
        <w:rPr>
          <w:color w:val="000000" w:themeColor="text1"/>
        </w:rPr>
      </w:pPr>
    </w:p>
    <w:p w:rsidR="008955A6" w:rsidRDefault="008955A6">
      <w:pPr>
        <w:rPr>
          <w:color w:val="000000" w:themeColor="text1"/>
        </w:rPr>
      </w:pPr>
    </w:p>
    <w:p w:rsidR="008955A6" w:rsidRDefault="008955A6">
      <w:pPr>
        <w:rPr>
          <w:color w:val="000000" w:themeColor="text1"/>
        </w:rPr>
      </w:pPr>
    </w:p>
    <w:p w:rsidR="008955A6" w:rsidRDefault="008955A6">
      <w:pPr>
        <w:rPr>
          <w:color w:val="000000" w:themeColor="text1"/>
        </w:rPr>
      </w:pPr>
    </w:p>
    <w:p w:rsidR="008955A6" w:rsidRDefault="008955A6">
      <w:pPr>
        <w:rPr>
          <w:color w:val="000000" w:themeColor="text1"/>
        </w:rPr>
      </w:pPr>
    </w:p>
    <w:p w:rsidR="008955A6" w:rsidRDefault="008955A6">
      <w:pPr>
        <w:rPr>
          <w:color w:val="000000" w:themeColor="text1"/>
        </w:rPr>
      </w:pPr>
    </w:p>
    <w:p w:rsidR="008955A6" w:rsidRDefault="008955A6">
      <w:pPr>
        <w:rPr>
          <w:color w:val="000000" w:themeColor="text1"/>
        </w:rPr>
      </w:pPr>
    </w:p>
    <w:p w:rsidR="008955A6" w:rsidRDefault="008955A6">
      <w:pPr>
        <w:rPr>
          <w:color w:val="000000" w:themeColor="text1"/>
        </w:rPr>
      </w:pPr>
    </w:p>
    <w:p w:rsidR="00F665FF" w:rsidRDefault="00F665FF">
      <w:pPr>
        <w:rPr>
          <w:color w:val="000000" w:themeColor="text1"/>
        </w:rPr>
      </w:pPr>
    </w:p>
    <w:p w:rsidR="00A15750" w:rsidRDefault="00A15750">
      <w:pPr>
        <w:rPr>
          <w:color w:val="000000" w:themeColor="text1"/>
        </w:rPr>
      </w:pPr>
    </w:p>
    <w:p w:rsidR="007021A2" w:rsidRDefault="007021A2">
      <w:pPr>
        <w:rPr>
          <w:color w:val="000000" w:themeColor="text1"/>
        </w:rPr>
      </w:pPr>
    </w:p>
    <w:p w:rsidR="00F665FF" w:rsidRDefault="00F665FF">
      <w:pPr>
        <w:rPr>
          <w:color w:val="000000" w:themeColor="text1"/>
        </w:rPr>
      </w:pPr>
    </w:p>
    <w:p w:rsidR="00F665FF" w:rsidRDefault="00F665FF" w:rsidP="00F665FF">
      <w:pPr>
        <w:jc w:val="center"/>
        <w:rPr>
          <w:b/>
          <w:color w:val="000000" w:themeColor="text1"/>
        </w:rPr>
      </w:pPr>
      <w:r w:rsidRPr="00F665FF">
        <w:rPr>
          <w:b/>
          <w:color w:val="000000" w:themeColor="text1"/>
        </w:rPr>
        <w:lastRenderedPageBreak/>
        <w:t>PHỤ LỤC 01</w:t>
      </w:r>
    </w:p>
    <w:p w:rsidR="00F665FF" w:rsidRDefault="00F665FF" w:rsidP="00835D3E">
      <w:pPr>
        <w:jc w:val="center"/>
        <w:rPr>
          <w:b/>
          <w:color w:val="000000" w:themeColor="text1"/>
        </w:rPr>
      </w:pPr>
      <w:r w:rsidRPr="00835D3E">
        <w:rPr>
          <w:rFonts w:ascii="Times New Roman Bold" w:hAnsi="Times New Roman Bold"/>
          <w:b/>
          <w:color w:val="000000" w:themeColor="text1"/>
          <w:spacing w:val="-4"/>
        </w:rPr>
        <w:t>QUY ĐỊNH CHỨC DANH, MỨC PHỤ CẤP ĐỐI VỚI NGƯỜI HOẠT ĐỘNG</w:t>
      </w:r>
      <w:r>
        <w:rPr>
          <w:b/>
          <w:color w:val="000000" w:themeColor="text1"/>
        </w:rPr>
        <w:t xml:space="preserve"> KHÔNG CHUYÊN TRÁCH Ở CẤP XÃ, </w:t>
      </w:r>
      <w:r w:rsidR="00835D3E">
        <w:rPr>
          <w:b/>
          <w:color w:val="000000" w:themeColor="text1"/>
        </w:rPr>
        <w:t xml:space="preserve">Ở THÔN, TỔ DÂN PHỐ;       </w:t>
      </w:r>
      <w:r w:rsidR="00835D3E" w:rsidRPr="00835D3E">
        <w:rPr>
          <w:rFonts w:ascii="Times New Roman Bold" w:hAnsi="Times New Roman Bold"/>
          <w:b/>
          <w:color w:val="000000" w:themeColor="text1"/>
          <w:spacing w:val="-2"/>
        </w:rPr>
        <w:t>MỨC HỖ TRỢ ĐỐI VỚI NGƯỜI TRỰC TIẾP THAM GIA</w:t>
      </w:r>
      <w:r w:rsidR="00835D3E">
        <w:rPr>
          <w:b/>
          <w:color w:val="000000" w:themeColor="text1"/>
        </w:rPr>
        <w:t xml:space="preserve"> HOẠT ĐỘNG Ở THÔN, TỔ DÂN PHỐ</w:t>
      </w:r>
    </w:p>
    <w:p w:rsidR="00DE5507" w:rsidRDefault="00835D3E" w:rsidP="00F665FF">
      <w:pPr>
        <w:jc w:val="center"/>
        <w:rPr>
          <w:i/>
          <w:color w:val="000000" w:themeColor="text1"/>
        </w:rPr>
      </w:pPr>
      <w:r w:rsidRPr="00D46BC8">
        <w:rPr>
          <w:i/>
          <w:color w:val="000000" w:themeColor="text1"/>
          <w:spacing w:val="-4"/>
        </w:rPr>
        <w:t xml:space="preserve"> </w:t>
      </w:r>
      <w:r w:rsidR="00DE5507" w:rsidRPr="00D46BC8">
        <w:rPr>
          <w:i/>
          <w:color w:val="000000" w:themeColor="text1"/>
          <w:spacing w:val="-4"/>
        </w:rPr>
        <w:t>(Ban hành kèm theo Nghị quyết số …../2025/NQ-HĐND ngày … tháng … năm 2025</w:t>
      </w:r>
      <w:r w:rsidR="00DE5507" w:rsidRPr="00DE5507">
        <w:rPr>
          <w:i/>
          <w:color w:val="000000" w:themeColor="text1"/>
        </w:rPr>
        <w:t xml:space="preserve"> của Hội đồng nhân dân tỉnh Hà Nam)</w:t>
      </w:r>
    </w:p>
    <w:p w:rsidR="00CB368A" w:rsidRDefault="00CB368A" w:rsidP="00CB368A">
      <w:pPr>
        <w:pStyle w:val="ListParagraph"/>
        <w:widowControl w:val="0"/>
        <w:spacing w:before="120" w:after="120"/>
        <w:ind w:left="0" w:firstLine="709"/>
        <w:jc w:val="both"/>
        <w:rPr>
          <w:b/>
          <w:color w:val="000000" w:themeColor="text1"/>
          <w:spacing w:val="2"/>
          <w:highlight w:val="yellow"/>
          <w:lang w:val="nb-NO"/>
        </w:rPr>
      </w:pPr>
    </w:p>
    <w:p w:rsidR="00CB368A" w:rsidRPr="00430406" w:rsidRDefault="00CB368A" w:rsidP="00CB368A">
      <w:pPr>
        <w:pStyle w:val="ListParagraph"/>
        <w:widowControl w:val="0"/>
        <w:spacing w:before="120" w:after="120"/>
        <w:ind w:left="0" w:firstLine="709"/>
        <w:jc w:val="both"/>
        <w:rPr>
          <w:b/>
          <w:color w:val="000000" w:themeColor="text1"/>
          <w:spacing w:val="2"/>
        </w:rPr>
      </w:pPr>
      <w:r w:rsidRPr="00430406">
        <w:rPr>
          <w:b/>
          <w:color w:val="000000" w:themeColor="text1"/>
          <w:spacing w:val="2"/>
          <w:lang w:val="nb-NO"/>
        </w:rPr>
        <w:t xml:space="preserve">1. </w:t>
      </w:r>
      <w:r w:rsidRPr="00430406">
        <w:rPr>
          <w:b/>
          <w:color w:val="000000" w:themeColor="text1"/>
          <w:spacing w:val="2"/>
          <w:lang w:val="vi-VN"/>
        </w:rPr>
        <w:t>Chức danh, mức phụ cấp của từng chức danh</w:t>
      </w:r>
      <w:r w:rsidRPr="00430406">
        <w:rPr>
          <w:b/>
          <w:color w:val="000000" w:themeColor="text1"/>
          <w:szCs w:val="24"/>
          <w:lang w:val="vi-VN"/>
        </w:rPr>
        <w:t xml:space="preserve"> người hoạt động không chuyên trách ở cấp xã theo phân loại đơn vị hành chính:</w:t>
      </w:r>
    </w:p>
    <w:p w:rsidR="00CB368A" w:rsidRPr="00430406" w:rsidRDefault="00CB368A" w:rsidP="00CB368A">
      <w:pPr>
        <w:widowControl w:val="0"/>
        <w:spacing w:after="120"/>
        <w:ind w:firstLine="567"/>
        <w:jc w:val="both"/>
        <w:rPr>
          <w:color w:val="000000" w:themeColor="text1"/>
          <w:sz w:val="2"/>
          <w:szCs w:val="2"/>
          <w:lang w:val="vi-V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5769"/>
        <w:gridCol w:w="992"/>
        <w:gridCol w:w="1134"/>
        <w:gridCol w:w="1134"/>
      </w:tblGrid>
      <w:tr w:rsidR="00CB368A" w:rsidRPr="00430406" w:rsidTr="007F2EF1">
        <w:tc>
          <w:tcPr>
            <w:tcW w:w="611" w:type="dxa"/>
            <w:vMerge w:val="restart"/>
            <w:shd w:val="clear" w:color="auto" w:fill="auto"/>
            <w:vAlign w:val="center"/>
          </w:tcPr>
          <w:p w:rsidR="00CB368A" w:rsidRPr="00430406" w:rsidRDefault="00CB368A" w:rsidP="007F2EF1">
            <w:pPr>
              <w:spacing w:before="60" w:after="60"/>
              <w:jc w:val="center"/>
              <w:rPr>
                <w:color w:val="000000" w:themeColor="text1"/>
                <w:sz w:val="26"/>
                <w:szCs w:val="26"/>
                <w:lang w:val="vi-VN"/>
              </w:rPr>
            </w:pPr>
          </w:p>
          <w:p w:rsidR="00CB368A" w:rsidRPr="00430406" w:rsidRDefault="00CB368A" w:rsidP="007F2EF1">
            <w:pPr>
              <w:spacing w:before="60" w:after="60"/>
              <w:rPr>
                <w:b/>
                <w:color w:val="000000" w:themeColor="text1"/>
                <w:sz w:val="26"/>
                <w:szCs w:val="26"/>
              </w:rPr>
            </w:pPr>
            <w:r w:rsidRPr="00430406">
              <w:rPr>
                <w:b/>
                <w:color w:val="000000" w:themeColor="text1"/>
                <w:sz w:val="26"/>
                <w:szCs w:val="26"/>
              </w:rPr>
              <w:t>TT</w:t>
            </w:r>
          </w:p>
          <w:p w:rsidR="00CB368A" w:rsidRPr="00430406" w:rsidRDefault="00CB368A" w:rsidP="007F2EF1">
            <w:pPr>
              <w:spacing w:before="60" w:after="60"/>
              <w:jc w:val="center"/>
              <w:rPr>
                <w:color w:val="000000" w:themeColor="text1"/>
                <w:sz w:val="26"/>
                <w:szCs w:val="26"/>
              </w:rPr>
            </w:pPr>
          </w:p>
        </w:tc>
        <w:tc>
          <w:tcPr>
            <w:tcW w:w="5769" w:type="dxa"/>
            <w:vMerge w:val="restart"/>
            <w:shd w:val="clear" w:color="auto" w:fill="auto"/>
            <w:vAlign w:val="center"/>
          </w:tcPr>
          <w:p w:rsidR="00CB368A" w:rsidRPr="00430406" w:rsidRDefault="00CB368A" w:rsidP="007F2EF1">
            <w:pPr>
              <w:spacing w:before="60" w:after="60"/>
              <w:jc w:val="center"/>
              <w:rPr>
                <w:b/>
                <w:color w:val="000000" w:themeColor="text1"/>
                <w:sz w:val="26"/>
                <w:szCs w:val="26"/>
              </w:rPr>
            </w:pPr>
            <w:r w:rsidRPr="00430406">
              <w:rPr>
                <w:b/>
                <w:color w:val="000000" w:themeColor="text1"/>
                <w:sz w:val="26"/>
                <w:szCs w:val="26"/>
              </w:rPr>
              <w:t>Chức danh</w:t>
            </w:r>
          </w:p>
        </w:tc>
        <w:tc>
          <w:tcPr>
            <w:tcW w:w="3260" w:type="dxa"/>
            <w:gridSpan w:val="3"/>
            <w:tcBorders>
              <w:bottom w:val="single" w:sz="4" w:space="0" w:color="auto"/>
            </w:tcBorders>
            <w:shd w:val="clear" w:color="auto" w:fill="auto"/>
          </w:tcPr>
          <w:p w:rsidR="00CB368A" w:rsidRPr="00430406" w:rsidRDefault="00CB368A" w:rsidP="007F2EF1">
            <w:pPr>
              <w:spacing w:before="60" w:after="60"/>
              <w:jc w:val="center"/>
              <w:rPr>
                <w:b/>
                <w:i/>
                <w:color w:val="000000" w:themeColor="text1"/>
                <w:sz w:val="26"/>
                <w:szCs w:val="26"/>
              </w:rPr>
            </w:pPr>
            <w:r w:rsidRPr="00430406">
              <w:rPr>
                <w:b/>
                <w:color w:val="000000" w:themeColor="text1"/>
                <w:sz w:val="26"/>
                <w:szCs w:val="26"/>
              </w:rPr>
              <w:t xml:space="preserve">Mức phụ cấp hằng tháng </w:t>
            </w:r>
            <w:r w:rsidRPr="00430406">
              <w:rPr>
                <w:i/>
                <w:color w:val="000000" w:themeColor="text1"/>
                <w:spacing w:val="-4"/>
                <w:sz w:val="24"/>
                <w:szCs w:val="24"/>
              </w:rPr>
              <w:t xml:space="preserve">(Hệ số x mức lương cơ sở/tháng - </w:t>
            </w:r>
            <w:r w:rsidRPr="00430406">
              <w:rPr>
                <w:i/>
                <w:color w:val="000000" w:themeColor="text1"/>
                <w:spacing w:val="-4"/>
                <w:sz w:val="24"/>
                <w:szCs w:val="24"/>
                <w:lang w:eastAsia="vi-VN"/>
              </w:rPr>
              <w:t>B</w:t>
            </w:r>
            <w:r w:rsidRPr="00430406">
              <w:rPr>
                <w:i/>
                <w:color w:val="000000" w:themeColor="text1"/>
                <w:spacing w:val="-4"/>
                <w:sz w:val="24"/>
                <w:szCs w:val="24"/>
                <w:lang w:val="vi-VN" w:eastAsia="vi-VN"/>
              </w:rPr>
              <w:t>ao gồm cả bảo</w:t>
            </w:r>
            <w:r w:rsidRPr="00430406">
              <w:rPr>
                <w:i/>
                <w:color w:val="000000" w:themeColor="text1"/>
                <w:sz w:val="24"/>
                <w:szCs w:val="24"/>
                <w:lang w:val="vi-VN" w:eastAsia="vi-VN"/>
              </w:rPr>
              <w:t xml:space="preserve"> </w:t>
            </w:r>
            <w:r w:rsidRPr="00430406">
              <w:rPr>
                <w:i/>
                <w:color w:val="000000" w:themeColor="text1"/>
                <w:spacing w:val="-8"/>
                <w:sz w:val="24"/>
                <w:szCs w:val="24"/>
                <w:lang w:val="vi-VN" w:eastAsia="vi-VN"/>
              </w:rPr>
              <w:t>hiểm xã hội và bảo hiểm y tế</w:t>
            </w:r>
            <w:r w:rsidRPr="00430406">
              <w:rPr>
                <w:i/>
                <w:color w:val="000000" w:themeColor="text1"/>
                <w:spacing w:val="-8"/>
                <w:sz w:val="24"/>
                <w:szCs w:val="24"/>
                <w:lang w:eastAsia="vi-VN"/>
              </w:rPr>
              <w:t>)</w:t>
            </w:r>
            <w:r w:rsidRPr="00430406">
              <w:rPr>
                <w:b/>
                <w:i/>
                <w:color w:val="000000" w:themeColor="text1"/>
                <w:sz w:val="26"/>
                <w:szCs w:val="26"/>
              </w:rPr>
              <w:t xml:space="preserve"> </w:t>
            </w:r>
          </w:p>
        </w:tc>
      </w:tr>
      <w:tr w:rsidR="00CB368A" w:rsidRPr="00430406" w:rsidTr="007F2EF1">
        <w:tc>
          <w:tcPr>
            <w:tcW w:w="611" w:type="dxa"/>
            <w:vMerge/>
            <w:tcBorders>
              <w:bottom w:val="single" w:sz="4" w:space="0" w:color="auto"/>
            </w:tcBorders>
            <w:shd w:val="clear" w:color="auto" w:fill="auto"/>
            <w:vAlign w:val="center"/>
          </w:tcPr>
          <w:p w:rsidR="00CB368A" w:rsidRPr="00430406" w:rsidRDefault="00CB368A" w:rsidP="007F2EF1">
            <w:pPr>
              <w:spacing w:before="60" w:after="60"/>
              <w:jc w:val="center"/>
              <w:rPr>
                <w:color w:val="000000" w:themeColor="text1"/>
              </w:rPr>
            </w:pPr>
          </w:p>
        </w:tc>
        <w:tc>
          <w:tcPr>
            <w:tcW w:w="5769" w:type="dxa"/>
            <w:vMerge/>
            <w:tcBorders>
              <w:bottom w:val="single" w:sz="4" w:space="0" w:color="auto"/>
            </w:tcBorders>
            <w:shd w:val="clear" w:color="auto" w:fill="auto"/>
            <w:vAlign w:val="center"/>
          </w:tcPr>
          <w:p w:rsidR="00CB368A" w:rsidRPr="00430406" w:rsidRDefault="00CB368A" w:rsidP="007F2EF1">
            <w:pPr>
              <w:spacing w:before="60" w:after="60"/>
              <w:rPr>
                <w:b/>
                <w:color w:val="000000" w:themeColor="text1"/>
              </w:rPr>
            </w:pPr>
          </w:p>
        </w:tc>
        <w:tc>
          <w:tcPr>
            <w:tcW w:w="992" w:type="dxa"/>
            <w:tcBorders>
              <w:bottom w:val="single" w:sz="4" w:space="0" w:color="auto"/>
            </w:tcBorders>
            <w:shd w:val="clear" w:color="auto" w:fill="auto"/>
            <w:vAlign w:val="center"/>
          </w:tcPr>
          <w:p w:rsidR="00CB368A" w:rsidRPr="00430406" w:rsidRDefault="00CB368A" w:rsidP="007F2EF1">
            <w:pPr>
              <w:spacing w:before="60" w:after="60"/>
              <w:jc w:val="center"/>
              <w:rPr>
                <w:b/>
                <w:color w:val="000000" w:themeColor="text1"/>
                <w:sz w:val="26"/>
                <w:szCs w:val="26"/>
                <w:lang w:val="vi-VN"/>
              </w:rPr>
            </w:pPr>
            <w:r w:rsidRPr="00430406">
              <w:rPr>
                <w:b/>
                <w:color w:val="000000" w:themeColor="text1"/>
                <w:sz w:val="26"/>
                <w:szCs w:val="26"/>
              </w:rPr>
              <w:t xml:space="preserve">Loại </w:t>
            </w:r>
            <w:r w:rsidRPr="00430406">
              <w:rPr>
                <w:b/>
                <w:color w:val="000000" w:themeColor="text1"/>
                <w:sz w:val="26"/>
                <w:szCs w:val="26"/>
                <w:lang w:val="vi-VN"/>
              </w:rPr>
              <w:t>I</w:t>
            </w:r>
          </w:p>
        </w:tc>
        <w:tc>
          <w:tcPr>
            <w:tcW w:w="1134" w:type="dxa"/>
            <w:tcBorders>
              <w:bottom w:val="single" w:sz="4" w:space="0" w:color="auto"/>
            </w:tcBorders>
            <w:shd w:val="clear" w:color="auto" w:fill="auto"/>
            <w:vAlign w:val="center"/>
          </w:tcPr>
          <w:p w:rsidR="00CB368A" w:rsidRPr="00430406" w:rsidRDefault="00CB368A" w:rsidP="007F2EF1">
            <w:pPr>
              <w:spacing w:before="60" w:after="60"/>
              <w:jc w:val="center"/>
              <w:rPr>
                <w:b/>
                <w:color w:val="000000" w:themeColor="text1"/>
                <w:sz w:val="26"/>
                <w:szCs w:val="26"/>
                <w:lang w:val="vi-VN"/>
              </w:rPr>
            </w:pPr>
            <w:r w:rsidRPr="00430406">
              <w:rPr>
                <w:b/>
                <w:color w:val="000000" w:themeColor="text1"/>
                <w:sz w:val="26"/>
                <w:szCs w:val="26"/>
              </w:rPr>
              <w:t xml:space="preserve">Loại </w:t>
            </w:r>
            <w:r w:rsidRPr="00430406">
              <w:rPr>
                <w:b/>
                <w:color w:val="000000" w:themeColor="text1"/>
                <w:sz w:val="26"/>
                <w:szCs w:val="26"/>
                <w:lang w:val="vi-VN"/>
              </w:rPr>
              <w:t>II</w:t>
            </w:r>
          </w:p>
        </w:tc>
        <w:tc>
          <w:tcPr>
            <w:tcW w:w="1134" w:type="dxa"/>
            <w:tcBorders>
              <w:bottom w:val="single" w:sz="4" w:space="0" w:color="auto"/>
            </w:tcBorders>
            <w:shd w:val="clear" w:color="auto" w:fill="auto"/>
            <w:vAlign w:val="center"/>
          </w:tcPr>
          <w:p w:rsidR="00CB368A" w:rsidRPr="00430406" w:rsidRDefault="00CB368A" w:rsidP="007F2EF1">
            <w:pPr>
              <w:spacing w:before="60" w:after="60"/>
              <w:jc w:val="center"/>
              <w:rPr>
                <w:b/>
                <w:color w:val="000000" w:themeColor="text1"/>
                <w:sz w:val="26"/>
                <w:szCs w:val="26"/>
                <w:lang w:val="vi-VN"/>
              </w:rPr>
            </w:pPr>
            <w:r w:rsidRPr="00430406">
              <w:rPr>
                <w:b/>
                <w:color w:val="000000" w:themeColor="text1"/>
                <w:sz w:val="26"/>
                <w:szCs w:val="26"/>
              </w:rPr>
              <w:t xml:space="preserve">Loại </w:t>
            </w:r>
            <w:r w:rsidRPr="00430406">
              <w:rPr>
                <w:b/>
                <w:color w:val="000000" w:themeColor="text1"/>
                <w:sz w:val="26"/>
                <w:szCs w:val="26"/>
                <w:lang w:val="vi-VN"/>
              </w:rPr>
              <w:t>III</w:t>
            </w:r>
          </w:p>
        </w:tc>
      </w:tr>
      <w:tr w:rsidR="00CB368A" w:rsidRPr="00430406" w:rsidTr="007F2EF1">
        <w:tc>
          <w:tcPr>
            <w:tcW w:w="611" w:type="dxa"/>
            <w:tcBorders>
              <w:bottom w:val="single" w:sz="4" w:space="0" w:color="auto"/>
            </w:tcBorders>
            <w:shd w:val="clear" w:color="auto" w:fill="auto"/>
            <w:vAlign w:val="center"/>
          </w:tcPr>
          <w:p w:rsidR="00CB368A" w:rsidRPr="00430406" w:rsidRDefault="00CB368A" w:rsidP="007F2EF1">
            <w:pPr>
              <w:spacing w:before="80" w:after="80"/>
              <w:jc w:val="center"/>
              <w:rPr>
                <w:color w:val="000000" w:themeColor="text1"/>
                <w:lang w:val="vi-VN"/>
              </w:rPr>
            </w:pPr>
            <w:r w:rsidRPr="00430406">
              <w:rPr>
                <w:color w:val="000000" w:themeColor="text1"/>
                <w:lang w:val="vi-VN"/>
              </w:rPr>
              <w:t>1</w:t>
            </w:r>
          </w:p>
        </w:tc>
        <w:tc>
          <w:tcPr>
            <w:tcW w:w="5769" w:type="dxa"/>
            <w:tcBorders>
              <w:bottom w:val="single" w:sz="4" w:space="0" w:color="auto"/>
            </w:tcBorders>
            <w:shd w:val="clear" w:color="auto" w:fill="auto"/>
            <w:vAlign w:val="center"/>
          </w:tcPr>
          <w:p w:rsidR="00CB368A" w:rsidRPr="00430406" w:rsidRDefault="00CB368A" w:rsidP="007F2EF1">
            <w:pPr>
              <w:spacing w:before="80" w:after="80"/>
              <w:rPr>
                <w:b/>
                <w:color w:val="000000" w:themeColor="text1"/>
                <w:lang w:val="vi-VN"/>
              </w:rPr>
            </w:pPr>
            <w:r w:rsidRPr="00430406">
              <w:rPr>
                <w:color w:val="000000" w:themeColor="text1"/>
                <w:lang w:val="vi-VN"/>
              </w:rPr>
              <w:t>Phó Trưởng ban Tuyên giáo - Dân vận Đảng ủy</w:t>
            </w:r>
          </w:p>
        </w:tc>
        <w:tc>
          <w:tcPr>
            <w:tcW w:w="992" w:type="dxa"/>
            <w:tcBorders>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lang w:val="vi-VN"/>
              </w:rPr>
              <w:t>1</w:t>
            </w:r>
            <w:r w:rsidRPr="00430406">
              <w:rPr>
                <w:color w:val="000000" w:themeColor="text1"/>
              </w:rPr>
              <w:t>,2</w:t>
            </w:r>
          </w:p>
        </w:tc>
        <w:tc>
          <w:tcPr>
            <w:tcW w:w="1134" w:type="dxa"/>
            <w:tcBorders>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c>
          <w:tcPr>
            <w:tcW w:w="1134" w:type="dxa"/>
            <w:tcBorders>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0,8</w:t>
            </w:r>
          </w:p>
        </w:tc>
      </w:tr>
      <w:tr w:rsidR="00CB368A" w:rsidRPr="00430406" w:rsidTr="007F2EF1">
        <w:tc>
          <w:tcPr>
            <w:tcW w:w="611" w:type="dxa"/>
            <w:tcBorders>
              <w:bottom w:val="single" w:sz="4" w:space="0" w:color="auto"/>
            </w:tcBorders>
            <w:shd w:val="clear" w:color="auto" w:fill="auto"/>
            <w:vAlign w:val="center"/>
          </w:tcPr>
          <w:p w:rsidR="00CB368A" w:rsidRPr="00430406" w:rsidRDefault="00CB368A" w:rsidP="007F2EF1">
            <w:pPr>
              <w:spacing w:before="80" w:after="80"/>
              <w:jc w:val="center"/>
              <w:rPr>
                <w:color w:val="000000" w:themeColor="text1"/>
                <w:lang w:val="vi-VN"/>
              </w:rPr>
            </w:pPr>
            <w:r w:rsidRPr="00430406">
              <w:rPr>
                <w:color w:val="000000" w:themeColor="text1"/>
                <w:lang w:val="vi-VN"/>
              </w:rPr>
              <w:t>2</w:t>
            </w:r>
          </w:p>
        </w:tc>
        <w:tc>
          <w:tcPr>
            <w:tcW w:w="5769" w:type="dxa"/>
            <w:tcBorders>
              <w:bottom w:val="single" w:sz="4" w:space="0" w:color="auto"/>
            </w:tcBorders>
            <w:shd w:val="clear" w:color="auto" w:fill="auto"/>
            <w:vAlign w:val="center"/>
          </w:tcPr>
          <w:p w:rsidR="00CB368A" w:rsidRPr="00430406" w:rsidRDefault="00CB368A" w:rsidP="007F2EF1">
            <w:pPr>
              <w:spacing w:before="80" w:after="80"/>
              <w:rPr>
                <w:b/>
                <w:color w:val="000000" w:themeColor="text1"/>
                <w:lang w:val="vi-VN"/>
              </w:rPr>
            </w:pPr>
            <w:r w:rsidRPr="00430406">
              <w:rPr>
                <w:color w:val="000000" w:themeColor="text1"/>
                <w:lang w:val="vi-VN"/>
              </w:rPr>
              <w:t>Phó Chủ nhiệm U</w:t>
            </w:r>
            <w:r w:rsidR="002E21D6">
              <w:rPr>
                <w:color w:val="000000" w:themeColor="text1"/>
              </w:rPr>
              <w:t>ỷ ban K</w:t>
            </w:r>
            <w:r w:rsidRPr="00430406">
              <w:rPr>
                <w:color w:val="000000" w:themeColor="text1"/>
              </w:rPr>
              <w:t>iểm tra</w:t>
            </w:r>
            <w:r w:rsidRPr="00430406">
              <w:rPr>
                <w:color w:val="000000" w:themeColor="text1"/>
                <w:lang w:val="vi-VN"/>
              </w:rPr>
              <w:t xml:space="preserve"> Đảng ủy</w:t>
            </w:r>
          </w:p>
        </w:tc>
        <w:tc>
          <w:tcPr>
            <w:tcW w:w="992" w:type="dxa"/>
            <w:tcBorders>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lang w:val="vi-VN"/>
              </w:rPr>
              <w:t>1</w:t>
            </w:r>
            <w:r w:rsidRPr="00430406">
              <w:rPr>
                <w:color w:val="000000" w:themeColor="text1"/>
              </w:rPr>
              <w:t>,1</w:t>
            </w:r>
          </w:p>
        </w:tc>
        <w:tc>
          <w:tcPr>
            <w:tcW w:w="1134" w:type="dxa"/>
            <w:tcBorders>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c>
          <w:tcPr>
            <w:tcW w:w="1134" w:type="dxa"/>
            <w:tcBorders>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0,8</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3</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color w:val="000000" w:themeColor="text1"/>
              </w:rPr>
            </w:pPr>
            <w:r w:rsidRPr="00430406">
              <w:rPr>
                <w:color w:val="000000" w:themeColor="text1"/>
                <w:lang w:val="vi-VN"/>
              </w:rPr>
              <w:t xml:space="preserve">Phó </w:t>
            </w:r>
            <w:r w:rsidRPr="00430406">
              <w:rPr>
                <w:color w:val="000000" w:themeColor="text1"/>
              </w:rPr>
              <w:t xml:space="preserve">Chỉ huy </w:t>
            </w:r>
            <w:r w:rsidRPr="00430406">
              <w:rPr>
                <w:color w:val="000000" w:themeColor="text1"/>
                <w:lang w:val="vi-VN"/>
              </w:rPr>
              <w:t>trưởng</w:t>
            </w:r>
            <w:r w:rsidRPr="00430406">
              <w:rPr>
                <w:color w:val="000000" w:themeColor="text1"/>
              </w:rPr>
              <w:t xml:space="preserve"> Ban Chỉ huy quân sự</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2,3</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2,2</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2,1</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4</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color w:val="000000" w:themeColor="text1"/>
              </w:rPr>
            </w:pPr>
            <w:r w:rsidRPr="00430406">
              <w:rPr>
                <w:color w:val="000000" w:themeColor="text1"/>
              </w:rPr>
              <w:t>Trưởng Đài truyền thanh</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1,7</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1,4</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1,2</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5</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color w:val="000000" w:themeColor="text1"/>
              </w:rPr>
            </w:pPr>
            <w:r w:rsidRPr="00430406">
              <w:rPr>
                <w:color w:val="000000" w:themeColor="text1"/>
              </w:rPr>
              <w:t>Nhân viên Đài truyền thanh</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lang w:val="vi-VN"/>
              </w:rPr>
            </w:pPr>
            <w:r w:rsidRPr="00430406">
              <w:rPr>
                <w:color w:val="000000" w:themeColor="text1"/>
              </w:rPr>
              <w:t>1,4</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1,1</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6</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b/>
                <w:color w:val="000000" w:themeColor="text1"/>
              </w:rPr>
            </w:pPr>
            <w:r w:rsidRPr="00430406">
              <w:rPr>
                <w:color w:val="000000" w:themeColor="text1"/>
              </w:rPr>
              <w:t>Phó Chủ tịch Ủy ban Mặt trận Tổ quốc</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1,5</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1,3</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7</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color w:val="000000" w:themeColor="text1"/>
              </w:rPr>
            </w:pPr>
            <w:r w:rsidRPr="00430406">
              <w:rPr>
                <w:color w:val="000000" w:themeColor="text1"/>
              </w:rPr>
              <w:t>Phó Chủ tịch Hội Liên hiệp Phụ nữ</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1,4</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1,2</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8</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b/>
                <w:color w:val="000000" w:themeColor="text1"/>
              </w:rPr>
            </w:pPr>
            <w:r w:rsidRPr="00430406">
              <w:rPr>
                <w:color w:val="000000" w:themeColor="text1"/>
              </w:rPr>
              <w:t>Phó Bí thư Đoàn TNCS Hồ Chí Minh</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1,4</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1,2</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9</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b/>
                <w:color w:val="000000" w:themeColor="text1"/>
                <w:lang w:val="vi-VN"/>
              </w:rPr>
            </w:pPr>
            <w:r w:rsidRPr="00430406">
              <w:rPr>
                <w:color w:val="000000" w:themeColor="text1"/>
              </w:rPr>
              <w:t>Phó Chủ tịch Hội Nông dân</w:t>
            </w:r>
            <w:r w:rsidRPr="00430406">
              <w:rPr>
                <w:color w:val="000000" w:themeColor="text1"/>
                <w:lang w:val="vi-VN"/>
              </w:rPr>
              <w:t xml:space="preserve"> </w:t>
            </w:r>
            <w:r w:rsidRPr="00430406">
              <w:rPr>
                <w:i/>
                <w:color w:val="000000" w:themeColor="text1"/>
                <w:lang w:val="vi-VN"/>
              </w:rPr>
              <w:t xml:space="preserve">(đối với xã, thị trấn và phường có tổ chức Hội </w:t>
            </w:r>
            <w:r w:rsidRPr="00430406">
              <w:rPr>
                <w:i/>
                <w:color w:val="000000" w:themeColor="text1"/>
              </w:rPr>
              <w:t>N</w:t>
            </w:r>
            <w:r w:rsidRPr="00430406">
              <w:rPr>
                <w:i/>
                <w:color w:val="000000" w:themeColor="text1"/>
                <w:lang w:val="vi-VN"/>
              </w:rPr>
              <w:t>ông dân)</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1,4</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1,2</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b/>
                <w:color w:val="000000" w:themeColor="text1"/>
              </w:rPr>
            </w:pPr>
            <w:r w:rsidRPr="00430406">
              <w:rPr>
                <w:color w:val="000000" w:themeColor="text1"/>
              </w:rPr>
              <w:t>Phó Chủ tịch Hội Cựu chiến binh</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1,4</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1,2</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11</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b/>
                <w:color w:val="000000" w:themeColor="text1"/>
              </w:rPr>
            </w:pPr>
            <w:r w:rsidRPr="00430406">
              <w:rPr>
                <w:color w:val="000000" w:themeColor="text1"/>
              </w:rPr>
              <w:t>Chủ tịch Hội Người cao tuổi</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1,4</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1,2</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0,9</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12</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b/>
                <w:color w:val="000000" w:themeColor="text1"/>
              </w:rPr>
            </w:pPr>
            <w:r w:rsidRPr="00430406">
              <w:rPr>
                <w:color w:val="000000" w:themeColor="text1"/>
              </w:rPr>
              <w:t>Chủ tịch Hội Chữ thập đỏ</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1,2</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0,8</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13</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b/>
                <w:color w:val="000000" w:themeColor="text1"/>
              </w:rPr>
            </w:pPr>
            <w:r w:rsidRPr="00430406">
              <w:rPr>
                <w:color w:val="000000" w:themeColor="text1"/>
              </w:rPr>
              <w:t>Chủ tịch Hội Khuyến học</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1,2</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0,8</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14</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b/>
                <w:color w:val="000000" w:themeColor="text1"/>
              </w:rPr>
            </w:pPr>
            <w:r w:rsidRPr="00430406">
              <w:rPr>
                <w:color w:val="000000" w:themeColor="text1"/>
              </w:rPr>
              <w:t>Chủ tịch Hội Nạn nhân chất độc da cam/dioxin</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1,2</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0,8</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15</w:t>
            </w: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both"/>
              <w:rPr>
                <w:b/>
                <w:color w:val="000000" w:themeColor="text1"/>
              </w:rPr>
            </w:pPr>
            <w:r w:rsidRPr="00430406">
              <w:rPr>
                <w:color w:val="000000" w:themeColor="text1"/>
              </w:rPr>
              <w:t>Chủ tịch Hội Cựu Thanh niên xung phong</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1,2</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1,0</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r w:rsidRPr="00430406">
              <w:rPr>
                <w:color w:val="000000" w:themeColor="text1"/>
              </w:rPr>
              <w:t>0,8</w:t>
            </w:r>
          </w:p>
        </w:tc>
      </w:tr>
      <w:tr w:rsidR="00CB368A" w:rsidRPr="00430406" w:rsidTr="007F2EF1">
        <w:tc>
          <w:tcPr>
            <w:tcW w:w="611"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color w:val="000000" w:themeColor="text1"/>
              </w:rPr>
            </w:pPr>
          </w:p>
        </w:tc>
        <w:tc>
          <w:tcPr>
            <w:tcW w:w="5769" w:type="dxa"/>
            <w:tcBorders>
              <w:top w:val="single" w:sz="4" w:space="0" w:color="auto"/>
              <w:bottom w:val="single" w:sz="4" w:space="0" w:color="auto"/>
            </w:tcBorders>
            <w:shd w:val="clear" w:color="auto" w:fill="auto"/>
          </w:tcPr>
          <w:p w:rsidR="00CB368A" w:rsidRPr="00430406" w:rsidRDefault="00CB368A" w:rsidP="007F2EF1">
            <w:pPr>
              <w:spacing w:before="80" w:after="80"/>
              <w:jc w:val="center"/>
              <w:rPr>
                <w:b/>
                <w:color w:val="000000" w:themeColor="text1"/>
                <w:lang w:val="vi-VN"/>
              </w:rPr>
            </w:pPr>
            <w:r w:rsidRPr="00430406">
              <w:rPr>
                <w:b/>
                <w:color w:val="000000" w:themeColor="text1"/>
                <w:lang w:val="vi-VN"/>
              </w:rPr>
              <w:t>Cộng</w:t>
            </w:r>
          </w:p>
        </w:tc>
        <w:tc>
          <w:tcPr>
            <w:tcW w:w="992"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b/>
                <w:color w:val="000000" w:themeColor="text1"/>
              </w:rPr>
            </w:pPr>
            <w:r w:rsidRPr="00430406">
              <w:rPr>
                <w:b/>
                <w:bCs/>
                <w:color w:val="000000" w:themeColor="text1"/>
                <w:lang w:val="vi-VN"/>
              </w:rPr>
              <w:t>21</w:t>
            </w:r>
            <w:r w:rsidRPr="00430406">
              <w:rPr>
                <w:b/>
                <w:bCs/>
                <w:color w:val="000000" w:themeColor="text1"/>
              </w:rPr>
              <w:t>,0</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b/>
                <w:color w:val="000000" w:themeColor="text1"/>
                <w:lang w:val="vi-VN"/>
              </w:rPr>
            </w:pPr>
            <w:r w:rsidRPr="00430406">
              <w:rPr>
                <w:b/>
                <w:bCs/>
                <w:color w:val="000000" w:themeColor="text1"/>
              </w:rPr>
              <w:t>18,0</w:t>
            </w:r>
          </w:p>
        </w:tc>
        <w:tc>
          <w:tcPr>
            <w:tcW w:w="1134" w:type="dxa"/>
            <w:tcBorders>
              <w:top w:val="single" w:sz="4" w:space="0" w:color="auto"/>
              <w:bottom w:val="single" w:sz="4" w:space="0" w:color="auto"/>
            </w:tcBorders>
            <w:shd w:val="clear" w:color="auto" w:fill="auto"/>
            <w:vAlign w:val="center"/>
          </w:tcPr>
          <w:p w:rsidR="00CB368A" w:rsidRPr="00430406" w:rsidRDefault="00CB368A" w:rsidP="007F2EF1">
            <w:pPr>
              <w:spacing w:before="80" w:after="80"/>
              <w:jc w:val="center"/>
              <w:rPr>
                <w:b/>
                <w:color w:val="000000" w:themeColor="text1"/>
                <w:lang w:val="vi-VN"/>
              </w:rPr>
            </w:pPr>
            <w:r w:rsidRPr="00430406">
              <w:rPr>
                <w:b/>
                <w:bCs/>
                <w:color w:val="000000" w:themeColor="text1"/>
              </w:rPr>
              <w:t>15,0</w:t>
            </w:r>
          </w:p>
        </w:tc>
      </w:tr>
    </w:tbl>
    <w:p w:rsidR="00CB368A" w:rsidRPr="00430406" w:rsidRDefault="00CB368A" w:rsidP="00CB368A">
      <w:pPr>
        <w:widowControl w:val="0"/>
        <w:jc w:val="both"/>
        <w:rPr>
          <w:color w:val="000000" w:themeColor="text1"/>
          <w:spacing w:val="2"/>
          <w:sz w:val="16"/>
          <w:szCs w:val="16"/>
          <w:lang w:val="vi-VN"/>
        </w:rPr>
      </w:pPr>
    </w:p>
    <w:p w:rsidR="00CC37C8" w:rsidRPr="00430406" w:rsidRDefault="00CC37C8" w:rsidP="00CB368A">
      <w:pPr>
        <w:spacing w:before="120" w:after="120" w:line="340" w:lineRule="exact"/>
        <w:ind w:firstLine="567"/>
        <w:jc w:val="both"/>
        <w:rPr>
          <w:b/>
          <w:color w:val="000000" w:themeColor="text1"/>
          <w:lang w:val="nb-NO"/>
        </w:rPr>
      </w:pPr>
    </w:p>
    <w:p w:rsidR="00CB368A" w:rsidRPr="00430406" w:rsidRDefault="00CB368A" w:rsidP="00CB368A">
      <w:pPr>
        <w:spacing w:before="120" w:after="120" w:line="340" w:lineRule="exact"/>
        <w:ind w:firstLine="567"/>
        <w:jc w:val="both"/>
        <w:rPr>
          <w:rFonts w:ascii="Times New Roman Bold" w:hAnsi="Times New Roman Bold"/>
          <w:b/>
          <w:color w:val="000000" w:themeColor="text1"/>
          <w:spacing w:val="-6"/>
          <w:sz w:val="8"/>
          <w:szCs w:val="2"/>
        </w:rPr>
      </w:pPr>
      <w:r w:rsidRPr="00430406">
        <w:rPr>
          <w:b/>
          <w:color w:val="000000" w:themeColor="text1"/>
          <w:lang w:val="nb-NO"/>
        </w:rPr>
        <w:lastRenderedPageBreak/>
        <w:t>2. M</w:t>
      </w:r>
      <w:r w:rsidRPr="00430406">
        <w:rPr>
          <w:b/>
          <w:color w:val="000000" w:themeColor="text1"/>
          <w:szCs w:val="24"/>
          <w:lang w:val="nb-NO"/>
        </w:rPr>
        <w:t>ức phụ cấp</w:t>
      </w:r>
      <w:r w:rsidRPr="00430406">
        <w:rPr>
          <w:b/>
          <w:color w:val="000000" w:themeColor="text1"/>
          <w:szCs w:val="24"/>
          <w:lang w:val="vi-VN"/>
        </w:rPr>
        <w:t xml:space="preserve"> của từng chức danh người hoạt động không chuyên trách ở thôn, tổ dân phố</w:t>
      </w:r>
      <w:r w:rsidR="00F05CF6" w:rsidRPr="00430406">
        <w:rPr>
          <w:b/>
          <w:color w:val="000000" w:themeColor="text1"/>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690"/>
        <w:gridCol w:w="3685"/>
        <w:gridCol w:w="1418"/>
      </w:tblGrid>
      <w:tr w:rsidR="00CB368A" w:rsidRPr="00430406" w:rsidTr="007F2EF1">
        <w:trPr>
          <w:trHeight w:val="715"/>
        </w:trPr>
        <w:tc>
          <w:tcPr>
            <w:tcW w:w="563" w:type="dxa"/>
            <w:vMerge w:val="restart"/>
            <w:shd w:val="clear" w:color="auto" w:fill="auto"/>
            <w:vAlign w:val="center"/>
          </w:tcPr>
          <w:p w:rsidR="00CB368A" w:rsidRPr="00430406" w:rsidRDefault="00CB368A" w:rsidP="007F2EF1">
            <w:pPr>
              <w:tabs>
                <w:tab w:val="left" w:pos="1065"/>
              </w:tabs>
              <w:spacing w:after="120"/>
              <w:jc w:val="center"/>
              <w:rPr>
                <w:b/>
                <w:color w:val="000000" w:themeColor="text1"/>
                <w:sz w:val="26"/>
                <w:szCs w:val="26"/>
              </w:rPr>
            </w:pPr>
            <w:r w:rsidRPr="00430406">
              <w:rPr>
                <w:b/>
                <w:color w:val="000000" w:themeColor="text1"/>
                <w:sz w:val="26"/>
                <w:szCs w:val="26"/>
              </w:rPr>
              <w:t>TT</w:t>
            </w:r>
          </w:p>
        </w:tc>
        <w:tc>
          <w:tcPr>
            <w:tcW w:w="3690" w:type="dxa"/>
            <w:vMerge w:val="restart"/>
            <w:shd w:val="clear" w:color="auto" w:fill="auto"/>
            <w:vAlign w:val="center"/>
          </w:tcPr>
          <w:p w:rsidR="00CB368A" w:rsidRPr="00430406" w:rsidRDefault="00CB368A" w:rsidP="007F2EF1">
            <w:pPr>
              <w:tabs>
                <w:tab w:val="left" w:pos="1065"/>
              </w:tabs>
              <w:spacing w:after="120"/>
              <w:jc w:val="center"/>
              <w:rPr>
                <w:b/>
                <w:color w:val="000000" w:themeColor="text1"/>
                <w:sz w:val="26"/>
                <w:szCs w:val="26"/>
              </w:rPr>
            </w:pPr>
            <w:r w:rsidRPr="00430406">
              <w:rPr>
                <w:b/>
                <w:color w:val="000000" w:themeColor="text1"/>
                <w:sz w:val="26"/>
                <w:szCs w:val="26"/>
              </w:rPr>
              <w:t>Chức danh</w:t>
            </w:r>
          </w:p>
        </w:tc>
        <w:tc>
          <w:tcPr>
            <w:tcW w:w="5103" w:type="dxa"/>
            <w:gridSpan w:val="2"/>
            <w:shd w:val="clear" w:color="auto" w:fill="auto"/>
            <w:vAlign w:val="center"/>
          </w:tcPr>
          <w:p w:rsidR="00CB368A" w:rsidRPr="00430406" w:rsidRDefault="00CB368A" w:rsidP="007F2EF1">
            <w:pPr>
              <w:tabs>
                <w:tab w:val="left" w:pos="1065"/>
              </w:tabs>
              <w:jc w:val="center"/>
              <w:rPr>
                <w:color w:val="000000" w:themeColor="text1"/>
                <w:sz w:val="26"/>
                <w:szCs w:val="26"/>
              </w:rPr>
            </w:pPr>
            <w:r w:rsidRPr="00430406">
              <w:rPr>
                <w:b/>
                <w:color w:val="000000" w:themeColor="text1"/>
                <w:sz w:val="26"/>
                <w:szCs w:val="26"/>
              </w:rPr>
              <w:t>Mức phụ cấp hằng tháng</w:t>
            </w:r>
            <w:r w:rsidRPr="00430406">
              <w:rPr>
                <w:color w:val="000000" w:themeColor="text1"/>
                <w:sz w:val="26"/>
                <w:szCs w:val="26"/>
              </w:rPr>
              <w:t xml:space="preserve">                      </w:t>
            </w:r>
          </w:p>
          <w:p w:rsidR="00CB368A" w:rsidRPr="00430406" w:rsidRDefault="00CB368A" w:rsidP="007F2EF1">
            <w:pPr>
              <w:tabs>
                <w:tab w:val="left" w:pos="1065"/>
              </w:tabs>
              <w:jc w:val="center"/>
              <w:rPr>
                <w:color w:val="000000" w:themeColor="text1"/>
                <w:sz w:val="26"/>
                <w:szCs w:val="26"/>
                <w:lang w:val="vi-VN"/>
              </w:rPr>
            </w:pPr>
            <w:r w:rsidRPr="00430406">
              <w:rPr>
                <w:color w:val="000000" w:themeColor="text1"/>
                <w:sz w:val="26"/>
                <w:szCs w:val="26"/>
              </w:rPr>
              <w:t>(Hệ số x mức lương cơ sở/tháng)</w:t>
            </w:r>
            <w:r w:rsidRPr="00430406">
              <w:rPr>
                <w:color w:val="000000" w:themeColor="text1"/>
                <w:sz w:val="26"/>
                <w:szCs w:val="26"/>
                <w:lang w:val="vi-VN"/>
              </w:rPr>
              <w:t xml:space="preserve">  </w:t>
            </w:r>
          </w:p>
        </w:tc>
      </w:tr>
      <w:tr w:rsidR="00CB368A" w:rsidRPr="00430406" w:rsidTr="007F2EF1">
        <w:trPr>
          <w:trHeight w:val="2152"/>
        </w:trPr>
        <w:tc>
          <w:tcPr>
            <w:tcW w:w="563" w:type="dxa"/>
            <w:vMerge/>
            <w:shd w:val="clear" w:color="auto" w:fill="auto"/>
            <w:vAlign w:val="center"/>
          </w:tcPr>
          <w:p w:rsidR="00CB368A" w:rsidRPr="00430406" w:rsidRDefault="00CB368A" w:rsidP="007F2EF1">
            <w:pPr>
              <w:tabs>
                <w:tab w:val="left" w:pos="1065"/>
              </w:tabs>
              <w:spacing w:after="120"/>
              <w:jc w:val="center"/>
              <w:rPr>
                <w:b/>
                <w:color w:val="000000" w:themeColor="text1"/>
                <w:sz w:val="26"/>
                <w:szCs w:val="26"/>
                <w:lang w:val="vi-VN"/>
              </w:rPr>
            </w:pPr>
          </w:p>
        </w:tc>
        <w:tc>
          <w:tcPr>
            <w:tcW w:w="3690" w:type="dxa"/>
            <w:vMerge/>
            <w:shd w:val="clear" w:color="auto" w:fill="auto"/>
            <w:vAlign w:val="center"/>
          </w:tcPr>
          <w:p w:rsidR="00CB368A" w:rsidRPr="00430406" w:rsidRDefault="00CB368A" w:rsidP="007F2EF1">
            <w:pPr>
              <w:spacing w:before="120" w:after="120"/>
              <w:rPr>
                <w:b/>
                <w:color w:val="000000" w:themeColor="text1"/>
                <w:sz w:val="26"/>
                <w:szCs w:val="26"/>
                <w:lang w:val="vi-VN"/>
              </w:rPr>
            </w:pPr>
          </w:p>
        </w:tc>
        <w:tc>
          <w:tcPr>
            <w:tcW w:w="3685" w:type="dxa"/>
            <w:shd w:val="clear" w:color="auto" w:fill="auto"/>
            <w:vAlign w:val="center"/>
          </w:tcPr>
          <w:p w:rsidR="00CB368A" w:rsidRPr="00430406" w:rsidRDefault="00CB368A" w:rsidP="007F2EF1">
            <w:pPr>
              <w:tabs>
                <w:tab w:val="left" w:pos="1065"/>
              </w:tabs>
              <w:spacing w:after="120"/>
              <w:jc w:val="both"/>
              <w:rPr>
                <w:b/>
                <w:color w:val="000000" w:themeColor="text1"/>
                <w:sz w:val="24"/>
                <w:szCs w:val="24"/>
                <w:lang w:val="vi-VN"/>
              </w:rPr>
            </w:pPr>
            <w:r w:rsidRPr="00430406">
              <w:rPr>
                <w:b/>
                <w:color w:val="000000" w:themeColor="text1"/>
                <w:sz w:val="24"/>
                <w:szCs w:val="24"/>
                <w:lang w:val="vi-VN"/>
              </w:rPr>
              <w:t>Thôn có từ 350 hộ gia đình trở lên; TDP có từ 500 hộ gia đình trở lên; Thôn, TDP thuộc ĐVHC cấp xã trọng điểm, phức tạp về ANTT theo Quyết định của cơ quan có thẩm quyền; Thôn có từ 350 hộ gia đình trở lên chuyển thành TDP do thành lập ĐVHC đô thị cấp xã</w:t>
            </w:r>
          </w:p>
        </w:tc>
        <w:tc>
          <w:tcPr>
            <w:tcW w:w="1418" w:type="dxa"/>
            <w:shd w:val="clear" w:color="auto" w:fill="auto"/>
            <w:vAlign w:val="center"/>
          </w:tcPr>
          <w:p w:rsidR="00CB368A" w:rsidRPr="00430406" w:rsidRDefault="00CB368A" w:rsidP="007F2EF1">
            <w:pPr>
              <w:tabs>
                <w:tab w:val="left" w:pos="1065"/>
              </w:tabs>
              <w:spacing w:after="120"/>
              <w:jc w:val="center"/>
              <w:rPr>
                <w:b/>
                <w:color w:val="000000" w:themeColor="text1"/>
                <w:sz w:val="24"/>
                <w:szCs w:val="24"/>
              </w:rPr>
            </w:pPr>
            <w:r w:rsidRPr="00430406">
              <w:rPr>
                <w:b/>
                <w:color w:val="000000" w:themeColor="text1"/>
                <w:sz w:val="24"/>
                <w:szCs w:val="24"/>
              </w:rPr>
              <w:t>Thôn, TDP  còn lại</w:t>
            </w:r>
          </w:p>
        </w:tc>
      </w:tr>
      <w:tr w:rsidR="00CB368A" w:rsidRPr="00430406" w:rsidTr="007F2EF1">
        <w:tc>
          <w:tcPr>
            <w:tcW w:w="563" w:type="dxa"/>
            <w:shd w:val="clear" w:color="auto" w:fill="auto"/>
            <w:vAlign w:val="center"/>
          </w:tcPr>
          <w:p w:rsidR="00CB368A" w:rsidRPr="00430406" w:rsidRDefault="00CB368A" w:rsidP="007F2EF1">
            <w:pPr>
              <w:tabs>
                <w:tab w:val="left" w:pos="1065"/>
              </w:tabs>
              <w:spacing w:after="120"/>
              <w:jc w:val="center"/>
              <w:rPr>
                <w:color w:val="000000" w:themeColor="text1"/>
                <w:lang w:val="vi-VN"/>
              </w:rPr>
            </w:pPr>
            <w:r w:rsidRPr="00430406">
              <w:rPr>
                <w:color w:val="000000" w:themeColor="text1"/>
                <w:lang w:val="vi-VN"/>
              </w:rPr>
              <w:t>1</w:t>
            </w:r>
          </w:p>
        </w:tc>
        <w:tc>
          <w:tcPr>
            <w:tcW w:w="3690" w:type="dxa"/>
            <w:shd w:val="clear" w:color="auto" w:fill="auto"/>
          </w:tcPr>
          <w:p w:rsidR="00CB368A" w:rsidRPr="00430406" w:rsidRDefault="00CB368A" w:rsidP="007F2EF1">
            <w:pPr>
              <w:spacing w:after="60"/>
              <w:jc w:val="both"/>
              <w:rPr>
                <w:color w:val="000000" w:themeColor="text1"/>
              </w:rPr>
            </w:pPr>
            <w:r w:rsidRPr="00430406">
              <w:rPr>
                <w:color w:val="000000" w:themeColor="text1"/>
              </w:rPr>
              <w:t xml:space="preserve">Bí thư chi bộ   </w:t>
            </w:r>
          </w:p>
        </w:tc>
        <w:tc>
          <w:tcPr>
            <w:tcW w:w="3685" w:type="dxa"/>
            <w:shd w:val="clear" w:color="auto" w:fill="auto"/>
            <w:vAlign w:val="center"/>
          </w:tcPr>
          <w:p w:rsidR="00CB368A" w:rsidRPr="00430406" w:rsidRDefault="00CB368A" w:rsidP="007F2EF1">
            <w:pPr>
              <w:jc w:val="center"/>
              <w:rPr>
                <w:color w:val="000000" w:themeColor="text1"/>
              </w:rPr>
            </w:pPr>
            <w:r w:rsidRPr="00430406">
              <w:rPr>
                <w:color w:val="000000" w:themeColor="text1"/>
              </w:rPr>
              <w:t>1,9</w:t>
            </w:r>
          </w:p>
        </w:tc>
        <w:tc>
          <w:tcPr>
            <w:tcW w:w="1418" w:type="dxa"/>
            <w:shd w:val="clear" w:color="auto" w:fill="auto"/>
            <w:vAlign w:val="center"/>
          </w:tcPr>
          <w:p w:rsidR="00CB368A" w:rsidRPr="00430406" w:rsidRDefault="00CB368A" w:rsidP="007F2EF1">
            <w:pPr>
              <w:jc w:val="center"/>
              <w:rPr>
                <w:color w:val="000000" w:themeColor="text1"/>
              </w:rPr>
            </w:pPr>
            <w:r w:rsidRPr="00430406">
              <w:rPr>
                <w:color w:val="000000" w:themeColor="text1"/>
              </w:rPr>
              <w:t xml:space="preserve">1,4 </w:t>
            </w:r>
          </w:p>
        </w:tc>
      </w:tr>
      <w:tr w:rsidR="00CB368A" w:rsidRPr="00430406" w:rsidTr="007F2EF1">
        <w:tc>
          <w:tcPr>
            <w:tcW w:w="563" w:type="dxa"/>
            <w:shd w:val="clear" w:color="auto" w:fill="auto"/>
            <w:vAlign w:val="center"/>
          </w:tcPr>
          <w:p w:rsidR="00CB368A" w:rsidRPr="00430406" w:rsidRDefault="00CB368A" w:rsidP="007F2EF1">
            <w:pPr>
              <w:tabs>
                <w:tab w:val="left" w:pos="1065"/>
              </w:tabs>
              <w:spacing w:after="120"/>
              <w:jc w:val="center"/>
              <w:rPr>
                <w:color w:val="000000" w:themeColor="text1"/>
                <w:lang w:val="vi-VN"/>
              </w:rPr>
            </w:pPr>
            <w:r w:rsidRPr="00430406">
              <w:rPr>
                <w:color w:val="000000" w:themeColor="text1"/>
                <w:lang w:val="vi-VN"/>
              </w:rPr>
              <w:t>2</w:t>
            </w:r>
          </w:p>
        </w:tc>
        <w:tc>
          <w:tcPr>
            <w:tcW w:w="3690" w:type="dxa"/>
            <w:shd w:val="clear" w:color="auto" w:fill="auto"/>
          </w:tcPr>
          <w:p w:rsidR="00CB368A" w:rsidRPr="00430406" w:rsidRDefault="00CB368A" w:rsidP="007F2EF1">
            <w:pPr>
              <w:spacing w:after="60"/>
              <w:jc w:val="both"/>
              <w:rPr>
                <w:color w:val="000000" w:themeColor="text1"/>
                <w:lang w:val="vi-VN"/>
              </w:rPr>
            </w:pPr>
            <w:r w:rsidRPr="00430406">
              <w:rPr>
                <w:color w:val="000000" w:themeColor="text1"/>
                <w:lang w:val="vi-VN"/>
              </w:rPr>
              <w:t>Trưởng thôn</w:t>
            </w:r>
          </w:p>
          <w:p w:rsidR="00CB368A" w:rsidRPr="00430406" w:rsidRDefault="00CB368A" w:rsidP="007F2EF1">
            <w:pPr>
              <w:spacing w:after="60"/>
              <w:jc w:val="both"/>
              <w:rPr>
                <w:color w:val="000000" w:themeColor="text1"/>
                <w:lang w:val="vi-VN"/>
              </w:rPr>
            </w:pPr>
            <w:r w:rsidRPr="00430406">
              <w:rPr>
                <w:color w:val="000000" w:themeColor="text1"/>
                <w:lang w:val="vi-VN"/>
              </w:rPr>
              <w:t>(Tổ trưởng Tổ dân phố)</w:t>
            </w:r>
          </w:p>
        </w:tc>
        <w:tc>
          <w:tcPr>
            <w:tcW w:w="3685" w:type="dxa"/>
            <w:shd w:val="clear" w:color="auto" w:fill="auto"/>
            <w:vAlign w:val="center"/>
          </w:tcPr>
          <w:p w:rsidR="00CB368A" w:rsidRPr="00430406" w:rsidRDefault="00CB368A" w:rsidP="007F2EF1">
            <w:pPr>
              <w:jc w:val="center"/>
              <w:rPr>
                <w:color w:val="000000" w:themeColor="text1"/>
              </w:rPr>
            </w:pPr>
            <w:r w:rsidRPr="00430406">
              <w:rPr>
                <w:color w:val="000000" w:themeColor="text1"/>
              </w:rPr>
              <w:t>2,7</w:t>
            </w:r>
          </w:p>
        </w:tc>
        <w:tc>
          <w:tcPr>
            <w:tcW w:w="1418" w:type="dxa"/>
            <w:shd w:val="clear" w:color="auto" w:fill="auto"/>
            <w:vAlign w:val="center"/>
          </w:tcPr>
          <w:p w:rsidR="00CB368A" w:rsidRPr="00430406" w:rsidRDefault="00CB368A" w:rsidP="007F2EF1">
            <w:pPr>
              <w:jc w:val="center"/>
              <w:rPr>
                <w:color w:val="000000" w:themeColor="text1"/>
              </w:rPr>
            </w:pPr>
            <w:r w:rsidRPr="00430406">
              <w:rPr>
                <w:color w:val="000000" w:themeColor="text1"/>
              </w:rPr>
              <w:t xml:space="preserve">2,1 </w:t>
            </w:r>
          </w:p>
        </w:tc>
      </w:tr>
      <w:tr w:rsidR="00CB368A" w:rsidRPr="00430406" w:rsidTr="007F2EF1">
        <w:tc>
          <w:tcPr>
            <w:tcW w:w="563" w:type="dxa"/>
            <w:shd w:val="clear" w:color="auto" w:fill="auto"/>
            <w:vAlign w:val="center"/>
          </w:tcPr>
          <w:p w:rsidR="00CB368A" w:rsidRPr="00430406" w:rsidRDefault="00CB368A" w:rsidP="007F2EF1">
            <w:pPr>
              <w:tabs>
                <w:tab w:val="left" w:pos="1065"/>
              </w:tabs>
              <w:spacing w:after="120"/>
              <w:jc w:val="center"/>
              <w:rPr>
                <w:color w:val="000000" w:themeColor="text1"/>
                <w:lang w:val="vi-VN"/>
              </w:rPr>
            </w:pPr>
            <w:r w:rsidRPr="00430406">
              <w:rPr>
                <w:color w:val="000000" w:themeColor="text1"/>
                <w:lang w:val="vi-VN"/>
              </w:rPr>
              <w:t>3</w:t>
            </w:r>
          </w:p>
        </w:tc>
        <w:tc>
          <w:tcPr>
            <w:tcW w:w="3690" w:type="dxa"/>
            <w:shd w:val="clear" w:color="auto" w:fill="auto"/>
          </w:tcPr>
          <w:p w:rsidR="00CB368A" w:rsidRPr="00430406" w:rsidRDefault="00CB368A" w:rsidP="007F2EF1">
            <w:pPr>
              <w:spacing w:after="60"/>
              <w:jc w:val="both"/>
              <w:rPr>
                <w:color w:val="000000" w:themeColor="text1"/>
                <w:lang w:val="vi-VN"/>
              </w:rPr>
            </w:pPr>
            <w:r w:rsidRPr="00430406">
              <w:rPr>
                <w:color w:val="000000" w:themeColor="text1"/>
                <w:lang w:val="vi-VN"/>
              </w:rPr>
              <w:t>Trưởng Ban công tác mặt trận</w:t>
            </w:r>
          </w:p>
        </w:tc>
        <w:tc>
          <w:tcPr>
            <w:tcW w:w="3685" w:type="dxa"/>
            <w:shd w:val="clear" w:color="auto" w:fill="auto"/>
            <w:vAlign w:val="center"/>
          </w:tcPr>
          <w:p w:rsidR="00CB368A" w:rsidRPr="00430406" w:rsidRDefault="00CB368A" w:rsidP="007F2EF1">
            <w:pPr>
              <w:jc w:val="center"/>
              <w:rPr>
                <w:color w:val="000000" w:themeColor="text1"/>
              </w:rPr>
            </w:pPr>
            <w:r w:rsidRPr="00430406">
              <w:rPr>
                <w:color w:val="000000" w:themeColor="text1"/>
              </w:rPr>
              <w:t>1,4</w:t>
            </w:r>
          </w:p>
        </w:tc>
        <w:tc>
          <w:tcPr>
            <w:tcW w:w="1418" w:type="dxa"/>
            <w:shd w:val="clear" w:color="auto" w:fill="auto"/>
            <w:vAlign w:val="center"/>
          </w:tcPr>
          <w:p w:rsidR="00CB368A" w:rsidRPr="00430406" w:rsidRDefault="00CB368A" w:rsidP="007F2EF1">
            <w:pPr>
              <w:jc w:val="center"/>
              <w:rPr>
                <w:color w:val="000000" w:themeColor="text1"/>
              </w:rPr>
            </w:pPr>
            <w:r w:rsidRPr="00430406">
              <w:rPr>
                <w:color w:val="000000" w:themeColor="text1"/>
              </w:rPr>
              <w:t>1,0</w:t>
            </w:r>
          </w:p>
        </w:tc>
      </w:tr>
      <w:tr w:rsidR="00CB368A" w:rsidRPr="00430406" w:rsidTr="007F2EF1">
        <w:trPr>
          <w:trHeight w:val="417"/>
        </w:trPr>
        <w:tc>
          <w:tcPr>
            <w:tcW w:w="4253" w:type="dxa"/>
            <w:gridSpan w:val="2"/>
            <w:shd w:val="clear" w:color="auto" w:fill="auto"/>
            <w:vAlign w:val="center"/>
          </w:tcPr>
          <w:p w:rsidR="00CB368A" w:rsidRPr="00430406" w:rsidRDefault="00CB368A" w:rsidP="007F2EF1">
            <w:pPr>
              <w:jc w:val="center"/>
              <w:rPr>
                <w:b/>
                <w:bCs/>
                <w:color w:val="000000" w:themeColor="text1"/>
              </w:rPr>
            </w:pPr>
            <w:r w:rsidRPr="00430406">
              <w:rPr>
                <w:b/>
                <w:bCs/>
                <w:color w:val="000000" w:themeColor="text1"/>
              </w:rPr>
              <w:t>Tổng</w:t>
            </w:r>
          </w:p>
        </w:tc>
        <w:tc>
          <w:tcPr>
            <w:tcW w:w="3685" w:type="dxa"/>
            <w:shd w:val="clear" w:color="auto" w:fill="auto"/>
            <w:vAlign w:val="center"/>
          </w:tcPr>
          <w:p w:rsidR="00CB368A" w:rsidRPr="00430406" w:rsidRDefault="00CB368A" w:rsidP="007F2EF1">
            <w:pPr>
              <w:jc w:val="center"/>
              <w:rPr>
                <w:color w:val="000000" w:themeColor="text1"/>
              </w:rPr>
            </w:pPr>
            <w:r w:rsidRPr="00430406">
              <w:rPr>
                <w:b/>
                <w:bCs/>
                <w:color w:val="000000" w:themeColor="text1"/>
              </w:rPr>
              <w:t>6,0</w:t>
            </w:r>
          </w:p>
        </w:tc>
        <w:tc>
          <w:tcPr>
            <w:tcW w:w="1418" w:type="dxa"/>
            <w:shd w:val="clear" w:color="auto" w:fill="auto"/>
            <w:vAlign w:val="center"/>
          </w:tcPr>
          <w:p w:rsidR="00CB368A" w:rsidRPr="00430406" w:rsidRDefault="00CB368A" w:rsidP="007F2EF1">
            <w:pPr>
              <w:jc w:val="center"/>
              <w:rPr>
                <w:color w:val="000000" w:themeColor="text1"/>
              </w:rPr>
            </w:pPr>
            <w:r w:rsidRPr="00430406">
              <w:rPr>
                <w:b/>
                <w:bCs/>
                <w:color w:val="000000" w:themeColor="text1"/>
              </w:rPr>
              <w:t>4,5</w:t>
            </w:r>
          </w:p>
        </w:tc>
      </w:tr>
    </w:tbl>
    <w:p w:rsidR="004218B1" w:rsidRPr="00430406" w:rsidRDefault="004218B1" w:rsidP="004218B1">
      <w:pPr>
        <w:jc w:val="both"/>
        <w:rPr>
          <w:color w:val="000000" w:themeColor="text1"/>
        </w:rPr>
      </w:pPr>
    </w:p>
    <w:p w:rsidR="00F05CF6" w:rsidRPr="00430406" w:rsidRDefault="00F05CF6" w:rsidP="00F05CF6">
      <w:pPr>
        <w:spacing w:before="120" w:after="120" w:line="340" w:lineRule="exact"/>
        <w:ind w:firstLine="567"/>
        <w:jc w:val="both"/>
        <w:rPr>
          <w:b/>
          <w:color w:val="000000" w:themeColor="text1"/>
          <w:spacing w:val="-2"/>
          <w:szCs w:val="24"/>
        </w:rPr>
      </w:pPr>
      <w:r w:rsidRPr="00430406">
        <w:rPr>
          <w:b/>
          <w:color w:val="000000" w:themeColor="text1"/>
          <w:spacing w:val="-2"/>
          <w:szCs w:val="24"/>
        </w:rPr>
        <w:t>3. Mức hỗ trợ hằng tháng đối với người trực tiếp tham gia hoạt động ở thôn, tổ dân phố:</w:t>
      </w:r>
    </w:p>
    <w:p w:rsidR="00F05CF6" w:rsidRPr="00430406" w:rsidRDefault="00F05CF6" w:rsidP="00F05CF6">
      <w:pPr>
        <w:spacing w:before="120" w:after="120"/>
        <w:ind w:firstLine="709"/>
        <w:jc w:val="both"/>
        <w:rPr>
          <w:bCs/>
          <w:color w:val="000000" w:themeColor="text1"/>
          <w:spacing w:val="-2"/>
          <w:szCs w:val="24"/>
        </w:rPr>
      </w:pPr>
      <w:r w:rsidRPr="00430406">
        <w:rPr>
          <w:bCs/>
          <w:color w:val="000000" w:themeColor="text1"/>
          <w:spacing w:val="-2"/>
          <w:szCs w:val="24"/>
        </w:rPr>
        <w:t xml:space="preserve">a) Đối với thôn, tổ dân phố loại </w:t>
      </w:r>
      <w:r w:rsidRPr="00430406">
        <w:rPr>
          <w:bCs/>
          <w:color w:val="000000" w:themeColor="text1"/>
          <w:spacing w:val="-2"/>
          <w:szCs w:val="24"/>
          <w:lang w:val="vi-VN"/>
        </w:rPr>
        <w:t>I</w:t>
      </w:r>
      <w:r w:rsidRPr="00430406">
        <w:rPr>
          <w:bCs/>
          <w:color w:val="000000" w:themeColor="text1"/>
          <w:spacing w:val="-2"/>
          <w:szCs w:val="24"/>
        </w:rPr>
        <w:t xml:space="preserve"> được bố trí 01 Phó trưởng thôn hoặc 01 Tổ phó tổ dân phố.</w:t>
      </w:r>
    </w:p>
    <w:p w:rsidR="00F05CF6" w:rsidRPr="00430406" w:rsidRDefault="00F05CF6" w:rsidP="00F05CF6">
      <w:pPr>
        <w:spacing w:before="120" w:after="120"/>
        <w:ind w:firstLine="709"/>
        <w:jc w:val="both"/>
        <w:rPr>
          <w:bCs/>
          <w:color w:val="000000" w:themeColor="text1"/>
          <w:spacing w:val="-2"/>
          <w:szCs w:val="24"/>
        </w:rPr>
      </w:pPr>
      <w:r w:rsidRPr="00430406">
        <w:rPr>
          <w:bCs/>
          <w:color w:val="000000" w:themeColor="text1"/>
          <w:spacing w:val="-2"/>
          <w:szCs w:val="24"/>
        </w:rPr>
        <w:t>Mức h</w:t>
      </w:r>
      <w:r w:rsidRPr="00430406">
        <w:rPr>
          <w:bCs/>
          <w:color w:val="000000" w:themeColor="text1"/>
          <w:spacing w:val="-2"/>
          <w:szCs w:val="24"/>
          <w:lang w:val="vi-VN"/>
        </w:rPr>
        <w:t>ỗ trợ</w:t>
      </w:r>
      <w:r w:rsidRPr="00430406">
        <w:rPr>
          <w:bCs/>
          <w:color w:val="000000" w:themeColor="text1"/>
          <w:spacing w:val="-2"/>
          <w:szCs w:val="24"/>
        </w:rPr>
        <w:t>: Phó trưởng thôn, Tổ phó Tổ dân phố được hưởng mức hỗ trợ bằng 0,8 mức lương cơ sở/người/tháng.</w:t>
      </w:r>
    </w:p>
    <w:p w:rsidR="00F05CF6" w:rsidRPr="00430406" w:rsidRDefault="00F05CF6" w:rsidP="00F05CF6">
      <w:pPr>
        <w:spacing w:before="120" w:after="120"/>
        <w:ind w:firstLine="709"/>
        <w:jc w:val="both"/>
        <w:rPr>
          <w:color w:val="000000" w:themeColor="text1"/>
          <w:spacing w:val="-2"/>
          <w:sz w:val="26"/>
          <w:szCs w:val="26"/>
        </w:rPr>
      </w:pPr>
      <w:r w:rsidRPr="00430406">
        <w:rPr>
          <w:bCs/>
          <w:color w:val="000000" w:themeColor="text1"/>
          <w:spacing w:val="-2"/>
          <w:szCs w:val="24"/>
        </w:rPr>
        <w:t>b) Mức hỗ trợ hằng tháng đối với người trực tiếp tham gia công việc của thôn, tổ dân phố (</w:t>
      </w:r>
      <w:r w:rsidRPr="00430406">
        <w:rPr>
          <w:i/>
          <w:color w:val="000000" w:themeColor="text1"/>
          <w:sz w:val="26"/>
          <w:szCs w:val="26"/>
        </w:rPr>
        <w:t xml:space="preserve">Phó Bí thư chi bộ; Chi hội trưởng chi hội Người cao tuổi; Chi hội trưởng chi hội Cựu chiến binh; Chi hội trưởng chi hội Liên hiệp phụ nữ; </w:t>
      </w:r>
      <w:r w:rsidRPr="00430406">
        <w:rPr>
          <w:i/>
          <w:color w:val="000000" w:themeColor="text1"/>
          <w:spacing w:val="-2"/>
          <w:sz w:val="26"/>
          <w:szCs w:val="26"/>
        </w:rPr>
        <w:t xml:space="preserve">Chi hội trưởng chi hội Nông dân </w:t>
      </w:r>
      <w:r w:rsidRPr="00430406">
        <w:rPr>
          <w:i/>
          <w:color w:val="000000" w:themeColor="text1"/>
          <w:sz w:val="26"/>
          <w:szCs w:val="26"/>
        </w:rPr>
        <w:t xml:space="preserve">(đối với thôn, tổ dân phố có hoạt động sản xuất nông nghiệp); </w:t>
      </w:r>
      <w:r w:rsidRPr="00430406">
        <w:rPr>
          <w:i/>
          <w:color w:val="000000" w:themeColor="text1"/>
          <w:spacing w:val="-2"/>
          <w:sz w:val="26"/>
          <w:szCs w:val="26"/>
        </w:rPr>
        <w:t xml:space="preserve">Bí thư Chi đoàn TNCS Hồ Chí Minh) </w:t>
      </w:r>
      <w:r w:rsidRPr="00430406">
        <w:rPr>
          <w:color w:val="000000" w:themeColor="text1"/>
          <w:spacing w:val="-2"/>
          <w:sz w:val="26"/>
          <w:szCs w:val="26"/>
        </w:rPr>
        <w:t>như sau:</w:t>
      </w:r>
    </w:p>
    <w:p w:rsidR="00F05CF6" w:rsidRPr="00430406" w:rsidRDefault="00F05CF6" w:rsidP="00F05CF6">
      <w:pPr>
        <w:spacing w:before="120" w:after="120"/>
        <w:ind w:firstLine="576"/>
        <w:jc w:val="both"/>
        <w:rPr>
          <w:color w:val="000000" w:themeColor="text1"/>
        </w:rPr>
      </w:pPr>
      <w:r w:rsidRPr="00430406">
        <w:rPr>
          <w:color w:val="000000" w:themeColor="text1"/>
        </w:rPr>
        <w:t>- Đối với t</w:t>
      </w:r>
      <w:r w:rsidRPr="00430406">
        <w:rPr>
          <w:color w:val="000000" w:themeColor="text1"/>
          <w:lang w:val="vi-VN"/>
        </w:rPr>
        <w:t>hôn có từ 350 hộ gia đình trở lên</w:t>
      </w:r>
      <w:r w:rsidRPr="00430406">
        <w:rPr>
          <w:color w:val="000000" w:themeColor="text1"/>
        </w:rPr>
        <w:t>, TDP có từ 500 hộ gia đình trở lên; thôn, tổ dân phố thuộc ĐVHC cấp xã trọng điểm, phức tạp về an ninh trật tự theo Quyết định của cơ quan có thẩm quyền; thôn có từ 350 hộ gia đình trở lên chuyển thành TDP do thành lập ĐVHC đô thị cấp xã: 350.000 đồng/người/tháng.</w:t>
      </w:r>
    </w:p>
    <w:p w:rsidR="00F05CF6" w:rsidRDefault="00F05CF6" w:rsidP="00F05CF6">
      <w:pPr>
        <w:spacing w:before="120" w:after="120" w:line="340" w:lineRule="exact"/>
        <w:ind w:firstLine="576"/>
        <w:jc w:val="both"/>
        <w:rPr>
          <w:color w:val="000000" w:themeColor="text1"/>
        </w:rPr>
      </w:pPr>
      <w:r w:rsidRPr="00430406">
        <w:rPr>
          <w:color w:val="000000" w:themeColor="text1"/>
        </w:rPr>
        <w:t>- Đối với các thôn, tổ dân phố còn lại: 300.000 đồng/người/tháng.</w:t>
      </w:r>
    </w:p>
    <w:p w:rsidR="00A15D1C" w:rsidRDefault="00A15D1C" w:rsidP="00F05CF6">
      <w:pPr>
        <w:spacing w:before="120" w:after="120" w:line="340" w:lineRule="exact"/>
        <w:ind w:firstLine="576"/>
        <w:jc w:val="both"/>
        <w:rPr>
          <w:color w:val="000000" w:themeColor="text1"/>
        </w:rPr>
      </w:pPr>
    </w:p>
    <w:p w:rsidR="00A15D1C" w:rsidRDefault="00A15D1C" w:rsidP="00F05CF6">
      <w:pPr>
        <w:spacing w:before="120" w:after="120" w:line="340" w:lineRule="exact"/>
        <w:ind w:firstLine="576"/>
        <w:jc w:val="both"/>
        <w:rPr>
          <w:color w:val="000000" w:themeColor="text1"/>
        </w:rPr>
      </w:pPr>
    </w:p>
    <w:p w:rsidR="00A15D1C" w:rsidRDefault="00A15D1C" w:rsidP="00F05CF6">
      <w:pPr>
        <w:spacing w:before="120" w:after="120" w:line="340" w:lineRule="exact"/>
        <w:ind w:firstLine="576"/>
        <w:jc w:val="both"/>
        <w:rPr>
          <w:color w:val="000000" w:themeColor="text1"/>
        </w:rPr>
      </w:pPr>
    </w:p>
    <w:p w:rsidR="00A15D1C" w:rsidRDefault="00A15D1C" w:rsidP="00F05CF6">
      <w:pPr>
        <w:spacing w:before="120" w:after="120" w:line="340" w:lineRule="exact"/>
        <w:ind w:firstLine="576"/>
        <w:jc w:val="both"/>
        <w:rPr>
          <w:color w:val="000000" w:themeColor="text1"/>
        </w:rPr>
      </w:pPr>
    </w:p>
    <w:p w:rsidR="00A15D1C" w:rsidRDefault="00A15D1C" w:rsidP="00A15D1C">
      <w:pPr>
        <w:jc w:val="center"/>
        <w:rPr>
          <w:b/>
          <w:color w:val="000000" w:themeColor="text1"/>
        </w:rPr>
      </w:pPr>
      <w:r w:rsidRPr="00F665FF">
        <w:rPr>
          <w:b/>
          <w:color w:val="000000" w:themeColor="text1"/>
        </w:rPr>
        <w:lastRenderedPageBreak/>
        <w:t>PHỤ LỤC 0</w:t>
      </w:r>
      <w:r>
        <w:rPr>
          <w:b/>
          <w:color w:val="000000" w:themeColor="text1"/>
        </w:rPr>
        <w:t>2</w:t>
      </w:r>
    </w:p>
    <w:p w:rsidR="00A15D1C" w:rsidRDefault="00A15D1C" w:rsidP="00A15D1C">
      <w:pPr>
        <w:jc w:val="center"/>
        <w:rPr>
          <w:rFonts w:ascii="Times New Roman Bold" w:hAnsi="Times New Roman Bold"/>
          <w:b/>
          <w:color w:val="000000" w:themeColor="text1"/>
          <w:spacing w:val="-4"/>
        </w:rPr>
      </w:pPr>
      <w:r w:rsidRPr="00BF4704">
        <w:rPr>
          <w:rFonts w:ascii="Times New Roman Bold" w:hAnsi="Times New Roman Bold"/>
          <w:b/>
          <w:color w:val="000000" w:themeColor="text1"/>
          <w:spacing w:val="-10"/>
        </w:rPr>
        <w:t xml:space="preserve">QUY ĐỊNH </w:t>
      </w:r>
      <w:r w:rsidR="00BF4704" w:rsidRPr="00BF4704">
        <w:rPr>
          <w:rFonts w:ascii="Times New Roman Bold" w:hAnsi="Times New Roman Bold"/>
          <w:b/>
          <w:color w:val="000000" w:themeColor="text1"/>
          <w:spacing w:val="-10"/>
        </w:rPr>
        <w:t>MỨC HỖ TRỢ ĐỐI VỚI NGƯỜI THỰC HIỆN NHIỆM VỤ KHÁC</w:t>
      </w:r>
      <w:r w:rsidR="00BF4704">
        <w:rPr>
          <w:rFonts w:ascii="Times New Roman Bold" w:hAnsi="Times New Roman Bold"/>
          <w:b/>
          <w:color w:val="000000" w:themeColor="text1"/>
          <w:spacing w:val="-4"/>
        </w:rPr>
        <w:t xml:space="preserve"> Ở CẤP XÃ, Ở THÔN, TỔ DÂN PHỐ</w:t>
      </w:r>
    </w:p>
    <w:p w:rsidR="00A15D1C" w:rsidRDefault="00A15D1C" w:rsidP="00A15D1C">
      <w:pPr>
        <w:jc w:val="center"/>
        <w:rPr>
          <w:i/>
          <w:color w:val="000000" w:themeColor="text1"/>
        </w:rPr>
      </w:pPr>
      <w:r w:rsidRPr="00D46BC8">
        <w:rPr>
          <w:i/>
          <w:color w:val="000000" w:themeColor="text1"/>
          <w:spacing w:val="-4"/>
        </w:rPr>
        <w:t>(Ban hành kèm theo Nghị quyết số …../2025/NQ-HĐND ngày … tháng … năm 2025</w:t>
      </w:r>
      <w:r w:rsidRPr="00DE5507">
        <w:rPr>
          <w:i/>
          <w:color w:val="000000" w:themeColor="text1"/>
        </w:rPr>
        <w:t xml:space="preserve"> của Hội đồng nhân dân tỉnh Hà Nam)</w:t>
      </w:r>
    </w:p>
    <w:p w:rsidR="00A15D1C" w:rsidRPr="0032789E" w:rsidRDefault="00A15D1C" w:rsidP="00F05CF6">
      <w:pPr>
        <w:spacing w:before="120" w:after="120" w:line="340" w:lineRule="exact"/>
        <w:ind w:firstLine="576"/>
        <w:jc w:val="both"/>
        <w:rPr>
          <w:color w:val="000000" w:themeColor="text1"/>
        </w:rPr>
      </w:pPr>
    </w:p>
    <w:p w:rsidR="002D18A1" w:rsidRPr="002D18A1" w:rsidRDefault="00321B07" w:rsidP="002D18A1">
      <w:pPr>
        <w:pStyle w:val="ListParagraph"/>
        <w:numPr>
          <w:ilvl w:val="0"/>
          <w:numId w:val="14"/>
        </w:numPr>
        <w:tabs>
          <w:tab w:val="left" w:pos="567"/>
        </w:tabs>
        <w:spacing w:before="120" w:after="120" w:line="340" w:lineRule="exact"/>
        <w:jc w:val="both"/>
        <w:rPr>
          <w:rFonts w:ascii="Times New Roman Bold" w:hAnsi="Times New Roman Bold"/>
          <w:b/>
          <w:color w:val="000000" w:themeColor="text1"/>
          <w:szCs w:val="24"/>
        </w:rPr>
      </w:pPr>
      <w:r w:rsidRPr="00321B07">
        <w:rPr>
          <w:b/>
          <w:color w:val="000000" w:themeColor="text1"/>
        </w:rPr>
        <w:t>M</w:t>
      </w:r>
      <w:r w:rsidRPr="00321B07">
        <w:rPr>
          <w:b/>
          <w:color w:val="000000" w:themeColor="text1"/>
          <w:lang w:val="vi-VN"/>
        </w:rPr>
        <w:t xml:space="preserve">ức </w:t>
      </w:r>
      <w:r w:rsidRPr="00321B07">
        <w:rPr>
          <w:b/>
          <w:color w:val="000000" w:themeColor="text1"/>
          <w:szCs w:val="24"/>
        </w:rPr>
        <w:t>hỗ trợ</w:t>
      </w:r>
      <w:r w:rsidRPr="00321B07">
        <w:rPr>
          <w:b/>
          <w:color w:val="000000" w:themeColor="text1"/>
          <w:szCs w:val="24"/>
          <w:lang w:val="vi-VN"/>
        </w:rPr>
        <w:t xml:space="preserve"> đối với người thực hiện nhiệm vụ khác ở cấp xã:</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32"/>
        <w:gridCol w:w="3657"/>
      </w:tblGrid>
      <w:tr w:rsidR="00321B07" w:rsidRPr="0032789E" w:rsidTr="007F2EF1">
        <w:trPr>
          <w:trHeight w:val="551"/>
        </w:trPr>
        <w:tc>
          <w:tcPr>
            <w:tcW w:w="567" w:type="dxa"/>
            <w:shd w:val="clear" w:color="auto" w:fill="auto"/>
            <w:vAlign w:val="center"/>
          </w:tcPr>
          <w:p w:rsidR="00321B07" w:rsidRPr="0032789E" w:rsidRDefault="00321B07" w:rsidP="007F2EF1">
            <w:pPr>
              <w:jc w:val="center"/>
              <w:rPr>
                <w:b/>
                <w:color w:val="000000" w:themeColor="text1"/>
                <w:sz w:val="26"/>
                <w:szCs w:val="26"/>
              </w:rPr>
            </w:pPr>
            <w:r w:rsidRPr="0032789E">
              <w:rPr>
                <w:b/>
                <w:color w:val="000000" w:themeColor="text1"/>
                <w:sz w:val="26"/>
                <w:szCs w:val="26"/>
              </w:rPr>
              <w:t>TT</w:t>
            </w:r>
          </w:p>
        </w:tc>
        <w:tc>
          <w:tcPr>
            <w:tcW w:w="5132" w:type="dxa"/>
            <w:shd w:val="clear" w:color="auto" w:fill="auto"/>
            <w:vAlign w:val="center"/>
          </w:tcPr>
          <w:p w:rsidR="00321B07" w:rsidRPr="0032789E" w:rsidRDefault="00321B07" w:rsidP="007F2EF1">
            <w:pPr>
              <w:jc w:val="center"/>
              <w:rPr>
                <w:b/>
                <w:color w:val="000000" w:themeColor="text1"/>
                <w:sz w:val="26"/>
                <w:szCs w:val="26"/>
              </w:rPr>
            </w:pPr>
            <w:r w:rsidRPr="0032789E">
              <w:rPr>
                <w:b/>
                <w:color w:val="000000" w:themeColor="text1"/>
                <w:sz w:val="26"/>
                <w:szCs w:val="26"/>
              </w:rPr>
              <w:t>Chức danh</w:t>
            </w:r>
          </w:p>
        </w:tc>
        <w:tc>
          <w:tcPr>
            <w:tcW w:w="3657" w:type="dxa"/>
            <w:tcBorders>
              <w:bottom w:val="single" w:sz="4" w:space="0" w:color="auto"/>
            </w:tcBorders>
            <w:shd w:val="clear" w:color="auto" w:fill="auto"/>
            <w:vAlign w:val="center"/>
          </w:tcPr>
          <w:p w:rsidR="00321B07" w:rsidRPr="0032789E" w:rsidRDefault="00321B07" w:rsidP="007F2EF1">
            <w:pPr>
              <w:jc w:val="center"/>
              <w:rPr>
                <w:b/>
                <w:color w:val="000000" w:themeColor="text1"/>
                <w:sz w:val="26"/>
                <w:szCs w:val="26"/>
              </w:rPr>
            </w:pPr>
            <w:r w:rsidRPr="0032789E">
              <w:rPr>
                <w:b/>
                <w:color w:val="000000" w:themeColor="text1"/>
                <w:sz w:val="26"/>
                <w:szCs w:val="26"/>
              </w:rPr>
              <w:t xml:space="preserve">Mức hỗ trợ </w:t>
            </w:r>
          </w:p>
        </w:tc>
      </w:tr>
      <w:tr w:rsidR="00321B07" w:rsidRPr="0032789E" w:rsidTr="007F2EF1">
        <w:tc>
          <w:tcPr>
            <w:tcW w:w="567" w:type="dxa"/>
            <w:tcBorders>
              <w:top w:val="single" w:sz="4" w:space="0" w:color="auto"/>
              <w:bottom w:val="single" w:sz="4" w:space="0" w:color="auto"/>
            </w:tcBorders>
            <w:shd w:val="clear" w:color="auto" w:fill="auto"/>
            <w:vAlign w:val="center"/>
          </w:tcPr>
          <w:p w:rsidR="00321B07" w:rsidRPr="0032789E" w:rsidRDefault="00321B07" w:rsidP="007F2EF1">
            <w:pPr>
              <w:spacing w:after="60"/>
              <w:jc w:val="center"/>
              <w:rPr>
                <w:color w:val="000000" w:themeColor="text1"/>
              </w:rPr>
            </w:pPr>
            <w:r w:rsidRPr="0032789E">
              <w:rPr>
                <w:color w:val="000000" w:themeColor="text1"/>
              </w:rPr>
              <w:t>1</w:t>
            </w:r>
          </w:p>
        </w:tc>
        <w:tc>
          <w:tcPr>
            <w:tcW w:w="5132" w:type="dxa"/>
            <w:tcBorders>
              <w:top w:val="single" w:sz="4" w:space="0" w:color="auto"/>
              <w:bottom w:val="single" w:sz="4" w:space="0" w:color="auto"/>
            </w:tcBorders>
            <w:shd w:val="clear" w:color="auto" w:fill="auto"/>
          </w:tcPr>
          <w:p w:rsidR="00321B07" w:rsidRPr="0032789E" w:rsidRDefault="00321B07" w:rsidP="007F2EF1">
            <w:pPr>
              <w:rPr>
                <w:color w:val="000000" w:themeColor="text1"/>
              </w:rPr>
            </w:pPr>
            <w:r w:rsidRPr="0032789E">
              <w:rPr>
                <w:color w:val="000000" w:themeColor="text1"/>
              </w:rPr>
              <w:t xml:space="preserve">Nhân viên thú y </w:t>
            </w:r>
            <w:r w:rsidRPr="0032789E">
              <w:rPr>
                <w:i/>
                <w:color w:val="000000" w:themeColor="text1"/>
              </w:rPr>
              <w:t>(ở xã, phường, thị trấn)</w:t>
            </w:r>
          </w:p>
        </w:tc>
        <w:tc>
          <w:tcPr>
            <w:tcW w:w="3657" w:type="dxa"/>
            <w:tcBorders>
              <w:top w:val="single" w:sz="4" w:space="0" w:color="auto"/>
              <w:bottom w:val="single" w:sz="4" w:space="0" w:color="auto"/>
            </w:tcBorders>
            <w:shd w:val="clear" w:color="auto" w:fill="auto"/>
            <w:vAlign w:val="center"/>
          </w:tcPr>
          <w:p w:rsidR="00321B07" w:rsidRPr="00971D3B" w:rsidRDefault="00321B07" w:rsidP="007F2EF1">
            <w:pPr>
              <w:spacing w:after="60"/>
              <w:jc w:val="center"/>
              <w:rPr>
                <w:color w:val="000000" w:themeColor="text1"/>
              </w:rPr>
            </w:pPr>
            <w:r w:rsidRPr="00971D3B">
              <w:rPr>
                <w:color w:val="000000" w:themeColor="text1"/>
              </w:rPr>
              <w:t>2.340.000 đồng/người/tháng</w:t>
            </w:r>
          </w:p>
        </w:tc>
      </w:tr>
      <w:tr w:rsidR="00321B07" w:rsidRPr="0032789E" w:rsidTr="007F2EF1">
        <w:trPr>
          <w:trHeight w:val="918"/>
        </w:trPr>
        <w:tc>
          <w:tcPr>
            <w:tcW w:w="567" w:type="dxa"/>
            <w:tcBorders>
              <w:top w:val="single" w:sz="4" w:space="0" w:color="auto"/>
              <w:bottom w:val="single" w:sz="4" w:space="0" w:color="auto"/>
            </w:tcBorders>
            <w:shd w:val="clear" w:color="auto" w:fill="auto"/>
            <w:vAlign w:val="center"/>
          </w:tcPr>
          <w:p w:rsidR="00321B07" w:rsidRPr="0032789E" w:rsidRDefault="00321B07" w:rsidP="007F2EF1">
            <w:pPr>
              <w:spacing w:after="60"/>
              <w:jc w:val="center"/>
              <w:rPr>
                <w:color w:val="000000" w:themeColor="text1"/>
              </w:rPr>
            </w:pPr>
            <w:r w:rsidRPr="0032789E">
              <w:rPr>
                <w:color w:val="000000" w:themeColor="text1"/>
              </w:rPr>
              <w:t>2</w:t>
            </w:r>
          </w:p>
        </w:tc>
        <w:tc>
          <w:tcPr>
            <w:tcW w:w="5132" w:type="dxa"/>
            <w:tcBorders>
              <w:top w:val="single" w:sz="4" w:space="0" w:color="auto"/>
              <w:bottom w:val="single" w:sz="4" w:space="0" w:color="auto"/>
            </w:tcBorders>
            <w:shd w:val="clear" w:color="auto" w:fill="auto"/>
          </w:tcPr>
          <w:p w:rsidR="00321B07" w:rsidRPr="0032789E" w:rsidRDefault="00321B07" w:rsidP="007F2EF1">
            <w:pPr>
              <w:rPr>
                <w:color w:val="000000" w:themeColor="text1"/>
              </w:rPr>
            </w:pPr>
            <w:r w:rsidRPr="0032789E">
              <w:rPr>
                <w:color w:val="000000" w:themeColor="text1"/>
              </w:rPr>
              <w:t xml:space="preserve">Nhân viên khuyến nông </w:t>
            </w:r>
            <w:r>
              <w:rPr>
                <w:i/>
                <w:color w:val="000000" w:themeColor="text1"/>
              </w:rPr>
              <w:t>(ở</w:t>
            </w:r>
            <w:r w:rsidRPr="0032789E">
              <w:rPr>
                <w:i/>
                <w:color w:val="000000" w:themeColor="text1"/>
              </w:rPr>
              <w:t xml:space="preserve"> xã, phường, thị trấn</w:t>
            </w:r>
            <w:r>
              <w:rPr>
                <w:i/>
                <w:color w:val="000000" w:themeColor="text1"/>
              </w:rPr>
              <w:t xml:space="preserve"> </w:t>
            </w:r>
            <w:r w:rsidRPr="0032789E">
              <w:rPr>
                <w:i/>
                <w:color w:val="000000" w:themeColor="text1"/>
              </w:rPr>
              <w:t>có hoạt động sản xuất nông nghiệp)</w:t>
            </w:r>
          </w:p>
        </w:tc>
        <w:tc>
          <w:tcPr>
            <w:tcW w:w="3657" w:type="dxa"/>
            <w:tcBorders>
              <w:top w:val="single" w:sz="4" w:space="0" w:color="auto"/>
              <w:bottom w:val="single" w:sz="4" w:space="0" w:color="auto"/>
            </w:tcBorders>
            <w:shd w:val="clear" w:color="auto" w:fill="auto"/>
            <w:vAlign w:val="center"/>
          </w:tcPr>
          <w:p w:rsidR="00321B07" w:rsidRPr="00971D3B" w:rsidRDefault="00321B07" w:rsidP="007F2EF1">
            <w:pPr>
              <w:spacing w:after="60"/>
              <w:jc w:val="center"/>
              <w:rPr>
                <w:color w:val="000000" w:themeColor="text1"/>
              </w:rPr>
            </w:pPr>
            <w:r w:rsidRPr="00971D3B">
              <w:rPr>
                <w:color w:val="000000" w:themeColor="text1"/>
              </w:rPr>
              <w:t>2.340.000 đồng/người/tháng</w:t>
            </w:r>
          </w:p>
        </w:tc>
      </w:tr>
      <w:tr w:rsidR="00321B07" w:rsidRPr="0032789E" w:rsidTr="007F2EF1">
        <w:trPr>
          <w:trHeight w:val="989"/>
        </w:trPr>
        <w:tc>
          <w:tcPr>
            <w:tcW w:w="567" w:type="dxa"/>
            <w:tcBorders>
              <w:top w:val="single" w:sz="4" w:space="0" w:color="auto"/>
              <w:bottom w:val="single" w:sz="4" w:space="0" w:color="auto"/>
            </w:tcBorders>
            <w:shd w:val="clear" w:color="auto" w:fill="auto"/>
            <w:vAlign w:val="center"/>
          </w:tcPr>
          <w:p w:rsidR="00321B07" w:rsidRPr="0032789E" w:rsidRDefault="00321B07" w:rsidP="007F2EF1">
            <w:pPr>
              <w:spacing w:after="60"/>
              <w:jc w:val="center"/>
              <w:rPr>
                <w:color w:val="000000" w:themeColor="text1"/>
              </w:rPr>
            </w:pPr>
            <w:r w:rsidRPr="0032789E">
              <w:rPr>
                <w:color w:val="000000" w:themeColor="text1"/>
              </w:rPr>
              <w:t>3</w:t>
            </w:r>
          </w:p>
        </w:tc>
        <w:tc>
          <w:tcPr>
            <w:tcW w:w="5132" w:type="dxa"/>
            <w:tcBorders>
              <w:top w:val="single" w:sz="4" w:space="0" w:color="auto"/>
              <w:bottom w:val="single" w:sz="4" w:space="0" w:color="auto"/>
            </w:tcBorders>
            <w:shd w:val="clear" w:color="auto" w:fill="auto"/>
          </w:tcPr>
          <w:p w:rsidR="00321B07" w:rsidRPr="0032789E" w:rsidRDefault="00321B07" w:rsidP="007F2EF1">
            <w:pPr>
              <w:rPr>
                <w:color w:val="000000" w:themeColor="text1"/>
              </w:rPr>
            </w:pPr>
            <w:r w:rsidRPr="0032789E">
              <w:rPr>
                <w:color w:val="000000" w:themeColor="text1"/>
              </w:rPr>
              <w:t xml:space="preserve">Nhân viên trồng trọt và bảo vệ thực vật </w:t>
            </w:r>
            <w:r>
              <w:rPr>
                <w:i/>
                <w:color w:val="000000" w:themeColor="text1"/>
              </w:rPr>
              <w:t>(ở</w:t>
            </w:r>
            <w:r w:rsidRPr="0032789E">
              <w:rPr>
                <w:i/>
                <w:color w:val="000000" w:themeColor="text1"/>
              </w:rPr>
              <w:t xml:space="preserve"> xã, phường, thị trấn</w:t>
            </w:r>
            <w:r>
              <w:rPr>
                <w:i/>
                <w:color w:val="000000" w:themeColor="text1"/>
              </w:rPr>
              <w:t xml:space="preserve"> </w:t>
            </w:r>
            <w:r w:rsidRPr="0032789E">
              <w:rPr>
                <w:i/>
                <w:color w:val="000000" w:themeColor="text1"/>
              </w:rPr>
              <w:t>có hoạt động sản xuất nông nghiệp)</w:t>
            </w:r>
          </w:p>
        </w:tc>
        <w:tc>
          <w:tcPr>
            <w:tcW w:w="3657" w:type="dxa"/>
            <w:tcBorders>
              <w:top w:val="single" w:sz="4" w:space="0" w:color="auto"/>
              <w:bottom w:val="single" w:sz="4" w:space="0" w:color="auto"/>
            </w:tcBorders>
            <w:shd w:val="clear" w:color="auto" w:fill="auto"/>
            <w:vAlign w:val="center"/>
          </w:tcPr>
          <w:p w:rsidR="00321B07" w:rsidRPr="00971D3B" w:rsidRDefault="00321B07" w:rsidP="007F2EF1">
            <w:pPr>
              <w:spacing w:after="60"/>
              <w:jc w:val="center"/>
              <w:rPr>
                <w:color w:val="000000" w:themeColor="text1"/>
              </w:rPr>
            </w:pPr>
            <w:r w:rsidRPr="00971D3B">
              <w:rPr>
                <w:color w:val="000000" w:themeColor="text1"/>
              </w:rPr>
              <w:t>2.340.000 đồng/người/tháng</w:t>
            </w:r>
          </w:p>
        </w:tc>
      </w:tr>
      <w:tr w:rsidR="00321B07" w:rsidRPr="0032789E" w:rsidTr="007F2EF1">
        <w:trPr>
          <w:trHeight w:val="704"/>
        </w:trPr>
        <w:tc>
          <w:tcPr>
            <w:tcW w:w="567" w:type="dxa"/>
            <w:tcBorders>
              <w:top w:val="single" w:sz="4" w:space="0" w:color="auto"/>
              <w:bottom w:val="single" w:sz="4" w:space="0" w:color="auto"/>
            </w:tcBorders>
            <w:shd w:val="clear" w:color="auto" w:fill="auto"/>
            <w:vAlign w:val="center"/>
          </w:tcPr>
          <w:p w:rsidR="00321B07" w:rsidRPr="0032789E" w:rsidRDefault="00321B07" w:rsidP="007F2EF1">
            <w:pPr>
              <w:spacing w:after="60"/>
              <w:jc w:val="center"/>
              <w:rPr>
                <w:color w:val="000000" w:themeColor="text1"/>
              </w:rPr>
            </w:pPr>
            <w:r w:rsidRPr="0032789E">
              <w:rPr>
                <w:color w:val="000000" w:themeColor="text1"/>
              </w:rPr>
              <w:t>4</w:t>
            </w:r>
          </w:p>
          <w:p w:rsidR="00321B07" w:rsidRPr="0032789E" w:rsidRDefault="00321B07" w:rsidP="007F2EF1">
            <w:pPr>
              <w:spacing w:after="60"/>
              <w:jc w:val="center"/>
              <w:rPr>
                <w:color w:val="000000" w:themeColor="text1"/>
              </w:rPr>
            </w:pPr>
          </w:p>
        </w:tc>
        <w:tc>
          <w:tcPr>
            <w:tcW w:w="5132" w:type="dxa"/>
            <w:tcBorders>
              <w:top w:val="single" w:sz="4" w:space="0" w:color="auto"/>
              <w:bottom w:val="single" w:sz="4" w:space="0" w:color="auto"/>
            </w:tcBorders>
            <w:shd w:val="clear" w:color="auto" w:fill="auto"/>
          </w:tcPr>
          <w:p w:rsidR="00321B07" w:rsidRPr="0032789E" w:rsidRDefault="00321B07" w:rsidP="007F2EF1">
            <w:pPr>
              <w:rPr>
                <w:color w:val="000000" w:themeColor="text1"/>
              </w:rPr>
            </w:pPr>
            <w:r w:rsidRPr="0032789E">
              <w:rPr>
                <w:color w:val="000000" w:themeColor="text1"/>
              </w:rPr>
              <w:t xml:space="preserve">Nhân viên quản lý chất lượng nông lâm sản và thuỷ sản </w:t>
            </w:r>
            <w:r w:rsidRPr="0032789E">
              <w:rPr>
                <w:i/>
                <w:color w:val="000000" w:themeColor="text1"/>
              </w:rPr>
              <w:t xml:space="preserve">(ở xã, phường, thị trấn) </w:t>
            </w:r>
          </w:p>
        </w:tc>
        <w:tc>
          <w:tcPr>
            <w:tcW w:w="3657" w:type="dxa"/>
            <w:tcBorders>
              <w:top w:val="single" w:sz="4" w:space="0" w:color="auto"/>
              <w:bottom w:val="single" w:sz="4" w:space="0" w:color="auto"/>
            </w:tcBorders>
            <w:shd w:val="clear" w:color="auto" w:fill="auto"/>
            <w:vAlign w:val="center"/>
          </w:tcPr>
          <w:p w:rsidR="00321B07" w:rsidRPr="00971D3B" w:rsidRDefault="00321B07" w:rsidP="007F2EF1">
            <w:pPr>
              <w:spacing w:after="60"/>
              <w:jc w:val="center"/>
              <w:rPr>
                <w:color w:val="000000" w:themeColor="text1"/>
              </w:rPr>
            </w:pPr>
            <w:r w:rsidRPr="00971D3B">
              <w:rPr>
                <w:color w:val="000000" w:themeColor="text1"/>
              </w:rPr>
              <w:t>2.340.000 đồng/người/tháng</w:t>
            </w:r>
          </w:p>
        </w:tc>
      </w:tr>
    </w:tbl>
    <w:p w:rsidR="00321B07" w:rsidRPr="0032789E" w:rsidRDefault="00321B07" w:rsidP="00321B07">
      <w:pPr>
        <w:widowControl w:val="0"/>
        <w:spacing w:before="120" w:after="120"/>
        <w:jc w:val="both"/>
        <w:rPr>
          <w:b/>
          <w:color w:val="000000" w:themeColor="text1"/>
          <w:spacing w:val="-2"/>
          <w:sz w:val="2"/>
          <w:szCs w:val="2"/>
        </w:rPr>
      </w:pPr>
    </w:p>
    <w:p w:rsidR="00AC4CB9" w:rsidRDefault="00AC4CB9" w:rsidP="00321B07">
      <w:pPr>
        <w:widowControl w:val="0"/>
        <w:spacing w:before="120" w:after="120"/>
        <w:ind w:firstLine="720"/>
        <w:jc w:val="both"/>
        <w:rPr>
          <w:b/>
          <w:color w:val="000000" w:themeColor="text1"/>
          <w:spacing w:val="-2"/>
        </w:rPr>
      </w:pPr>
    </w:p>
    <w:p w:rsidR="00321B07" w:rsidRPr="00321B07" w:rsidRDefault="00321B07" w:rsidP="00321B07">
      <w:pPr>
        <w:widowControl w:val="0"/>
        <w:spacing w:before="120" w:after="120"/>
        <w:ind w:firstLine="720"/>
        <w:jc w:val="both"/>
        <w:rPr>
          <w:b/>
          <w:color w:val="000000" w:themeColor="text1"/>
          <w:spacing w:val="-2"/>
          <w:szCs w:val="24"/>
          <w:lang w:val="vi-VN"/>
        </w:rPr>
      </w:pPr>
      <w:r w:rsidRPr="00321B07">
        <w:rPr>
          <w:b/>
          <w:color w:val="000000" w:themeColor="text1"/>
          <w:spacing w:val="-2"/>
        </w:rPr>
        <w:t xml:space="preserve">2. </w:t>
      </w:r>
      <w:r w:rsidRPr="00321B07">
        <w:rPr>
          <w:b/>
          <w:color w:val="000000" w:themeColor="text1"/>
          <w:spacing w:val="-2"/>
          <w:lang w:val="vi-VN"/>
        </w:rPr>
        <w:t xml:space="preserve"> </w:t>
      </w:r>
      <w:r w:rsidRPr="00321B07">
        <w:rPr>
          <w:b/>
          <w:color w:val="000000" w:themeColor="text1"/>
          <w:spacing w:val="-2"/>
        </w:rPr>
        <w:t>M</w:t>
      </w:r>
      <w:r w:rsidRPr="00321B07">
        <w:rPr>
          <w:b/>
          <w:color w:val="000000" w:themeColor="text1"/>
          <w:spacing w:val="-2"/>
          <w:lang w:val="vi-VN"/>
        </w:rPr>
        <w:t xml:space="preserve">ức </w:t>
      </w:r>
      <w:r w:rsidRPr="00321B07">
        <w:rPr>
          <w:b/>
          <w:color w:val="000000" w:themeColor="text1"/>
          <w:spacing w:val="-2"/>
          <w:szCs w:val="24"/>
        </w:rPr>
        <w:t xml:space="preserve">hỗ trợ </w:t>
      </w:r>
      <w:r w:rsidRPr="00321B07">
        <w:rPr>
          <w:b/>
          <w:color w:val="000000" w:themeColor="text1"/>
          <w:spacing w:val="-2"/>
          <w:szCs w:val="24"/>
          <w:lang w:val="vi-VN"/>
        </w:rPr>
        <w:t xml:space="preserve">đối với người thực hiện nhiệm vụ khác ở </w:t>
      </w:r>
      <w:r w:rsidRPr="00321B07">
        <w:rPr>
          <w:b/>
          <w:color w:val="000000" w:themeColor="text1"/>
          <w:spacing w:val="-2"/>
          <w:szCs w:val="24"/>
        </w:rPr>
        <w:t>thôn, tổ dân phố</w:t>
      </w:r>
      <w:r w:rsidRPr="00321B07">
        <w:rPr>
          <w:b/>
          <w:color w:val="000000" w:themeColor="text1"/>
          <w:spacing w:val="-2"/>
          <w:szCs w:val="24"/>
          <w:lang w:val="vi-VN"/>
        </w:rPr>
        <w:t>:</w:t>
      </w:r>
    </w:p>
    <w:p w:rsidR="00321B07" w:rsidRPr="0032789E" w:rsidRDefault="00321B07" w:rsidP="00321B07">
      <w:pPr>
        <w:widowControl w:val="0"/>
        <w:spacing w:before="120" w:after="120"/>
        <w:ind w:firstLine="567"/>
        <w:jc w:val="both"/>
        <w:rPr>
          <w:b/>
          <w:color w:val="000000" w:themeColor="text1"/>
          <w:spacing w:val="-2"/>
          <w:sz w:val="2"/>
          <w:szCs w:val="24"/>
          <w:lang w:val="vi-V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94"/>
        <w:gridCol w:w="4536"/>
      </w:tblGrid>
      <w:tr w:rsidR="00321B07" w:rsidRPr="0032789E" w:rsidTr="007F2EF1">
        <w:trPr>
          <w:trHeight w:val="474"/>
        </w:trPr>
        <w:tc>
          <w:tcPr>
            <w:tcW w:w="568" w:type="dxa"/>
            <w:shd w:val="clear" w:color="auto" w:fill="auto"/>
            <w:vAlign w:val="center"/>
          </w:tcPr>
          <w:p w:rsidR="00321B07" w:rsidRPr="0032789E" w:rsidRDefault="00321B07" w:rsidP="007F2EF1">
            <w:pPr>
              <w:jc w:val="center"/>
              <w:rPr>
                <w:b/>
                <w:color w:val="000000" w:themeColor="text1"/>
                <w:sz w:val="26"/>
                <w:szCs w:val="26"/>
              </w:rPr>
            </w:pPr>
            <w:r w:rsidRPr="0032789E">
              <w:rPr>
                <w:b/>
                <w:color w:val="000000" w:themeColor="text1"/>
                <w:sz w:val="26"/>
                <w:szCs w:val="26"/>
              </w:rPr>
              <w:t>TT</w:t>
            </w:r>
          </w:p>
        </w:tc>
        <w:tc>
          <w:tcPr>
            <w:tcW w:w="4394" w:type="dxa"/>
            <w:shd w:val="clear" w:color="auto" w:fill="auto"/>
            <w:vAlign w:val="center"/>
          </w:tcPr>
          <w:p w:rsidR="00321B07" w:rsidRPr="0032789E" w:rsidRDefault="00321B07" w:rsidP="007F2EF1">
            <w:pPr>
              <w:jc w:val="center"/>
              <w:rPr>
                <w:b/>
                <w:color w:val="000000" w:themeColor="text1"/>
              </w:rPr>
            </w:pPr>
            <w:r w:rsidRPr="0032789E">
              <w:rPr>
                <w:b/>
                <w:color w:val="000000" w:themeColor="text1"/>
              </w:rPr>
              <w:t>Chức danh</w:t>
            </w:r>
          </w:p>
        </w:tc>
        <w:tc>
          <w:tcPr>
            <w:tcW w:w="4536" w:type="dxa"/>
            <w:tcBorders>
              <w:bottom w:val="single" w:sz="4" w:space="0" w:color="auto"/>
            </w:tcBorders>
            <w:shd w:val="clear" w:color="auto" w:fill="auto"/>
            <w:vAlign w:val="center"/>
          </w:tcPr>
          <w:p w:rsidR="00321B07" w:rsidRPr="0032789E" w:rsidRDefault="00321B07" w:rsidP="007F2EF1">
            <w:pPr>
              <w:jc w:val="center"/>
              <w:rPr>
                <w:b/>
                <w:color w:val="000000" w:themeColor="text1"/>
              </w:rPr>
            </w:pPr>
            <w:r w:rsidRPr="0032789E">
              <w:rPr>
                <w:b/>
                <w:color w:val="000000" w:themeColor="text1"/>
              </w:rPr>
              <w:t>Mức hỗ trợ</w:t>
            </w:r>
          </w:p>
        </w:tc>
      </w:tr>
      <w:tr w:rsidR="00321B07" w:rsidRPr="0032789E" w:rsidTr="007F2EF1">
        <w:tc>
          <w:tcPr>
            <w:tcW w:w="568" w:type="dxa"/>
            <w:tcBorders>
              <w:top w:val="single" w:sz="4" w:space="0" w:color="auto"/>
              <w:bottom w:val="single" w:sz="4" w:space="0" w:color="auto"/>
            </w:tcBorders>
            <w:shd w:val="clear" w:color="auto" w:fill="auto"/>
            <w:vAlign w:val="center"/>
          </w:tcPr>
          <w:p w:rsidR="00321B07" w:rsidRPr="0032789E" w:rsidRDefault="00321B07" w:rsidP="007F2EF1">
            <w:pPr>
              <w:spacing w:after="60"/>
              <w:jc w:val="center"/>
              <w:rPr>
                <w:color w:val="000000" w:themeColor="text1"/>
              </w:rPr>
            </w:pPr>
            <w:r w:rsidRPr="0032789E">
              <w:rPr>
                <w:color w:val="000000" w:themeColor="text1"/>
              </w:rPr>
              <w:t>1</w:t>
            </w:r>
          </w:p>
        </w:tc>
        <w:tc>
          <w:tcPr>
            <w:tcW w:w="4394" w:type="dxa"/>
            <w:tcBorders>
              <w:top w:val="single" w:sz="4" w:space="0" w:color="auto"/>
              <w:bottom w:val="single" w:sz="4" w:space="0" w:color="auto"/>
            </w:tcBorders>
            <w:shd w:val="clear" w:color="auto" w:fill="auto"/>
            <w:vAlign w:val="center"/>
          </w:tcPr>
          <w:p w:rsidR="00321B07" w:rsidRPr="0032789E" w:rsidRDefault="00321B07" w:rsidP="007F2EF1">
            <w:pPr>
              <w:spacing w:after="60"/>
              <w:rPr>
                <w:color w:val="000000" w:themeColor="text1"/>
              </w:rPr>
            </w:pPr>
            <w:r w:rsidRPr="0032789E">
              <w:rPr>
                <w:color w:val="000000" w:themeColor="text1"/>
              </w:rPr>
              <w:t>Thôn đội trưởng, Tổ đội trưởng</w:t>
            </w:r>
          </w:p>
        </w:tc>
        <w:tc>
          <w:tcPr>
            <w:tcW w:w="4536" w:type="dxa"/>
            <w:tcBorders>
              <w:top w:val="single" w:sz="4" w:space="0" w:color="auto"/>
              <w:bottom w:val="single" w:sz="4" w:space="0" w:color="auto"/>
            </w:tcBorders>
            <w:shd w:val="clear" w:color="auto" w:fill="auto"/>
            <w:vAlign w:val="center"/>
          </w:tcPr>
          <w:p w:rsidR="00321B07" w:rsidRPr="009B30AE" w:rsidRDefault="00321B07" w:rsidP="007F2EF1">
            <w:pPr>
              <w:spacing w:after="60"/>
              <w:jc w:val="center"/>
              <w:rPr>
                <w:color w:val="000000" w:themeColor="text1"/>
              </w:rPr>
            </w:pPr>
            <w:r w:rsidRPr="009B30AE">
              <w:rPr>
                <w:color w:val="000000" w:themeColor="text1"/>
              </w:rPr>
              <w:t>1.170.000 đồng/người/tháng</w:t>
            </w:r>
          </w:p>
        </w:tc>
      </w:tr>
      <w:tr w:rsidR="00321B07" w:rsidRPr="0032789E" w:rsidTr="007F2EF1">
        <w:tc>
          <w:tcPr>
            <w:tcW w:w="568" w:type="dxa"/>
            <w:tcBorders>
              <w:top w:val="single" w:sz="4" w:space="0" w:color="auto"/>
              <w:bottom w:val="single" w:sz="4" w:space="0" w:color="auto"/>
            </w:tcBorders>
            <w:shd w:val="clear" w:color="auto" w:fill="auto"/>
            <w:vAlign w:val="center"/>
          </w:tcPr>
          <w:p w:rsidR="00321B07" w:rsidRPr="0032789E" w:rsidRDefault="00321B07" w:rsidP="007F2EF1">
            <w:pPr>
              <w:spacing w:after="60"/>
              <w:jc w:val="center"/>
              <w:rPr>
                <w:color w:val="000000" w:themeColor="text1"/>
              </w:rPr>
            </w:pPr>
            <w:r w:rsidRPr="0032789E">
              <w:rPr>
                <w:color w:val="000000" w:themeColor="text1"/>
              </w:rPr>
              <w:t>2</w:t>
            </w:r>
          </w:p>
        </w:tc>
        <w:tc>
          <w:tcPr>
            <w:tcW w:w="4394" w:type="dxa"/>
            <w:tcBorders>
              <w:top w:val="single" w:sz="4" w:space="0" w:color="auto"/>
              <w:bottom w:val="single" w:sz="4" w:space="0" w:color="auto"/>
            </w:tcBorders>
            <w:shd w:val="clear" w:color="auto" w:fill="auto"/>
            <w:vAlign w:val="center"/>
          </w:tcPr>
          <w:p w:rsidR="00321B07" w:rsidRPr="0032789E" w:rsidRDefault="00321B07" w:rsidP="007F2EF1">
            <w:pPr>
              <w:spacing w:after="60"/>
              <w:rPr>
                <w:color w:val="000000" w:themeColor="text1"/>
                <w:lang w:val="fr-FR"/>
              </w:rPr>
            </w:pPr>
            <w:r w:rsidRPr="0032789E">
              <w:rPr>
                <w:color w:val="000000" w:themeColor="text1"/>
                <w:lang w:val="fr-FR"/>
              </w:rPr>
              <w:t>Nhân viên y tế thôn</w:t>
            </w:r>
          </w:p>
        </w:tc>
        <w:tc>
          <w:tcPr>
            <w:tcW w:w="4536" w:type="dxa"/>
            <w:tcBorders>
              <w:top w:val="single" w:sz="4" w:space="0" w:color="auto"/>
              <w:bottom w:val="single" w:sz="4" w:space="0" w:color="auto"/>
            </w:tcBorders>
            <w:shd w:val="clear" w:color="auto" w:fill="auto"/>
            <w:vAlign w:val="center"/>
          </w:tcPr>
          <w:p w:rsidR="00321B07" w:rsidRPr="009B30AE" w:rsidRDefault="00321B07" w:rsidP="007F2EF1">
            <w:pPr>
              <w:spacing w:after="60"/>
              <w:jc w:val="both"/>
              <w:rPr>
                <w:color w:val="000000" w:themeColor="text1"/>
                <w:lang w:val="fr-FR"/>
              </w:rPr>
            </w:pPr>
            <w:r w:rsidRPr="009B30AE">
              <w:rPr>
                <w:iCs/>
                <w:color w:val="000000" w:themeColor="text1"/>
                <w:spacing w:val="-4"/>
                <w:lang w:val="nl-NL"/>
              </w:rPr>
              <w:t>Thực hiện theo Quyết định số 75/2009/QĐ-TTg ngày 11/5/2009 của Thủ tướng Chính phủ</w:t>
            </w:r>
          </w:p>
        </w:tc>
      </w:tr>
      <w:tr w:rsidR="00321B07" w:rsidRPr="0032789E" w:rsidTr="007F2EF1">
        <w:tc>
          <w:tcPr>
            <w:tcW w:w="568" w:type="dxa"/>
            <w:tcBorders>
              <w:top w:val="single" w:sz="4" w:space="0" w:color="auto"/>
              <w:bottom w:val="single" w:sz="4" w:space="0" w:color="auto"/>
            </w:tcBorders>
            <w:shd w:val="clear" w:color="auto" w:fill="auto"/>
            <w:vAlign w:val="center"/>
          </w:tcPr>
          <w:p w:rsidR="00321B07" w:rsidRPr="0032789E" w:rsidRDefault="00321B07" w:rsidP="007F2EF1">
            <w:pPr>
              <w:spacing w:after="60"/>
              <w:jc w:val="center"/>
              <w:rPr>
                <w:color w:val="000000" w:themeColor="text1"/>
              </w:rPr>
            </w:pPr>
            <w:r w:rsidRPr="0032789E">
              <w:rPr>
                <w:color w:val="000000" w:themeColor="text1"/>
              </w:rPr>
              <w:t>3</w:t>
            </w:r>
          </w:p>
        </w:tc>
        <w:tc>
          <w:tcPr>
            <w:tcW w:w="4394" w:type="dxa"/>
            <w:tcBorders>
              <w:top w:val="single" w:sz="4" w:space="0" w:color="auto"/>
              <w:bottom w:val="single" w:sz="4" w:space="0" w:color="auto"/>
            </w:tcBorders>
            <w:shd w:val="clear" w:color="auto" w:fill="auto"/>
            <w:vAlign w:val="center"/>
          </w:tcPr>
          <w:p w:rsidR="00321B07" w:rsidRPr="0032789E" w:rsidRDefault="00321B07" w:rsidP="007F2EF1">
            <w:pPr>
              <w:spacing w:after="60"/>
              <w:rPr>
                <w:color w:val="000000" w:themeColor="text1"/>
              </w:rPr>
            </w:pPr>
            <w:r w:rsidRPr="0032789E">
              <w:rPr>
                <w:color w:val="000000" w:themeColor="text1"/>
              </w:rPr>
              <w:t>Đội trưởng đội dân phòng</w:t>
            </w:r>
          </w:p>
        </w:tc>
        <w:tc>
          <w:tcPr>
            <w:tcW w:w="4536" w:type="dxa"/>
            <w:tcBorders>
              <w:top w:val="single" w:sz="4" w:space="0" w:color="auto"/>
              <w:bottom w:val="single" w:sz="4" w:space="0" w:color="auto"/>
            </w:tcBorders>
            <w:shd w:val="clear" w:color="auto" w:fill="auto"/>
            <w:vAlign w:val="center"/>
          </w:tcPr>
          <w:p w:rsidR="00321B07" w:rsidRPr="009B30AE" w:rsidRDefault="00321B07" w:rsidP="007F2EF1">
            <w:pPr>
              <w:spacing w:after="60"/>
              <w:jc w:val="center"/>
              <w:rPr>
                <w:color w:val="000000" w:themeColor="text1"/>
              </w:rPr>
            </w:pPr>
            <w:r w:rsidRPr="009B30AE">
              <w:rPr>
                <w:color w:val="000000" w:themeColor="text1"/>
              </w:rPr>
              <w:t>20% lương tối thiểu vùng/người/tháng</w:t>
            </w:r>
          </w:p>
        </w:tc>
      </w:tr>
      <w:tr w:rsidR="00321B07" w:rsidRPr="0032789E" w:rsidTr="007F2EF1">
        <w:tc>
          <w:tcPr>
            <w:tcW w:w="568" w:type="dxa"/>
            <w:tcBorders>
              <w:top w:val="single" w:sz="4" w:space="0" w:color="auto"/>
              <w:bottom w:val="single" w:sz="4" w:space="0" w:color="auto"/>
            </w:tcBorders>
            <w:shd w:val="clear" w:color="auto" w:fill="auto"/>
            <w:vAlign w:val="center"/>
          </w:tcPr>
          <w:p w:rsidR="00321B07" w:rsidRPr="0032789E" w:rsidRDefault="00321B07" w:rsidP="007F2EF1">
            <w:pPr>
              <w:spacing w:after="60"/>
              <w:jc w:val="center"/>
              <w:rPr>
                <w:color w:val="000000" w:themeColor="text1"/>
              </w:rPr>
            </w:pPr>
            <w:r w:rsidRPr="0032789E">
              <w:rPr>
                <w:color w:val="000000" w:themeColor="text1"/>
              </w:rPr>
              <w:t>4</w:t>
            </w:r>
          </w:p>
        </w:tc>
        <w:tc>
          <w:tcPr>
            <w:tcW w:w="4394" w:type="dxa"/>
            <w:tcBorders>
              <w:top w:val="single" w:sz="4" w:space="0" w:color="auto"/>
              <w:bottom w:val="single" w:sz="4" w:space="0" w:color="auto"/>
            </w:tcBorders>
            <w:shd w:val="clear" w:color="auto" w:fill="auto"/>
            <w:vAlign w:val="center"/>
          </w:tcPr>
          <w:p w:rsidR="00321B07" w:rsidRPr="0032789E" w:rsidRDefault="00321B07" w:rsidP="007F2EF1">
            <w:pPr>
              <w:spacing w:after="60"/>
              <w:rPr>
                <w:color w:val="000000" w:themeColor="text1"/>
              </w:rPr>
            </w:pPr>
            <w:r w:rsidRPr="0032789E">
              <w:rPr>
                <w:color w:val="000000" w:themeColor="text1"/>
              </w:rPr>
              <w:t>Đội phó đội dân phòng</w:t>
            </w:r>
          </w:p>
        </w:tc>
        <w:tc>
          <w:tcPr>
            <w:tcW w:w="4536" w:type="dxa"/>
            <w:tcBorders>
              <w:top w:val="single" w:sz="4" w:space="0" w:color="auto"/>
              <w:bottom w:val="single" w:sz="4" w:space="0" w:color="auto"/>
            </w:tcBorders>
            <w:shd w:val="clear" w:color="auto" w:fill="auto"/>
            <w:vAlign w:val="center"/>
          </w:tcPr>
          <w:p w:rsidR="00321B07" w:rsidRPr="009B30AE" w:rsidRDefault="00321B07" w:rsidP="007F2EF1">
            <w:pPr>
              <w:spacing w:after="60"/>
              <w:jc w:val="center"/>
              <w:rPr>
                <w:color w:val="000000" w:themeColor="text1"/>
              </w:rPr>
            </w:pPr>
            <w:r w:rsidRPr="009B30AE">
              <w:rPr>
                <w:color w:val="000000" w:themeColor="text1"/>
              </w:rPr>
              <w:t>15% lương tối thiểu vùng/người/tháng</w:t>
            </w:r>
          </w:p>
        </w:tc>
      </w:tr>
      <w:tr w:rsidR="00321B07" w:rsidRPr="0032789E" w:rsidTr="007F2EF1">
        <w:tc>
          <w:tcPr>
            <w:tcW w:w="568" w:type="dxa"/>
            <w:vMerge w:val="restart"/>
            <w:tcBorders>
              <w:top w:val="single" w:sz="4" w:space="0" w:color="auto"/>
            </w:tcBorders>
            <w:shd w:val="clear" w:color="auto" w:fill="auto"/>
            <w:vAlign w:val="center"/>
          </w:tcPr>
          <w:p w:rsidR="00321B07" w:rsidRPr="0032789E" w:rsidRDefault="00321B07" w:rsidP="007F2EF1">
            <w:pPr>
              <w:spacing w:after="60"/>
              <w:jc w:val="center"/>
              <w:rPr>
                <w:color w:val="000000" w:themeColor="text1"/>
              </w:rPr>
            </w:pPr>
            <w:r w:rsidRPr="0032789E">
              <w:rPr>
                <w:color w:val="000000" w:themeColor="text1"/>
              </w:rPr>
              <w:t>5</w:t>
            </w:r>
          </w:p>
          <w:p w:rsidR="00321B07" w:rsidRPr="0032789E" w:rsidRDefault="00321B07" w:rsidP="007F2EF1">
            <w:pPr>
              <w:spacing w:after="60"/>
              <w:rPr>
                <w:color w:val="000000" w:themeColor="text1"/>
              </w:rPr>
            </w:pPr>
            <w:r w:rsidRPr="0032789E">
              <w:rPr>
                <w:color w:val="000000" w:themeColor="text1"/>
              </w:rPr>
              <w:t xml:space="preserve"> </w:t>
            </w:r>
          </w:p>
          <w:p w:rsidR="00321B07" w:rsidRPr="0032789E" w:rsidRDefault="00321B07" w:rsidP="007F2EF1">
            <w:pPr>
              <w:spacing w:after="60"/>
              <w:rPr>
                <w:color w:val="000000" w:themeColor="text1"/>
              </w:rPr>
            </w:pPr>
            <w:r w:rsidRPr="0032789E">
              <w:rPr>
                <w:color w:val="000000" w:themeColor="text1"/>
              </w:rPr>
              <w:t xml:space="preserve"> </w:t>
            </w:r>
          </w:p>
        </w:tc>
        <w:tc>
          <w:tcPr>
            <w:tcW w:w="4394" w:type="dxa"/>
            <w:tcBorders>
              <w:top w:val="single" w:sz="4" w:space="0" w:color="auto"/>
              <w:bottom w:val="single" w:sz="4" w:space="0" w:color="auto"/>
            </w:tcBorders>
            <w:shd w:val="clear" w:color="auto" w:fill="auto"/>
            <w:vAlign w:val="center"/>
          </w:tcPr>
          <w:p w:rsidR="00321B07" w:rsidRPr="0032789E" w:rsidRDefault="00321B07" w:rsidP="007F2EF1">
            <w:pPr>
              <w:spacing w:after="60"/>
              <w:rPr>
                <w:color w:val="000000" w:themeColor="text1"/>
              </w:rPr>
            </w:pPr>
            <w:r w:rsidRPr="0032789E">
              <w:rPr>
                <w:color w:val="000000" w:themeColor="text1"/>
              </w:rPr>
              <w:t>Cộng tác viên dân số, gia đình và   trẻ em ở thôn, tổ dân phố</w:t>
            </w:r>
          </w:p>
        </w:tc>
        <w:tc>
          <w:tcPr>
            <w:tcW w:w="4536" w:type="dxa"/>
            <w:tcBorders>
              <w:top w:val="single" w:sz="4" w:space="0" w:color="auto"/>
              <w:bottom w:val="single" w:sz="4" w:space="0" w:color="auto"/>
            </w:tcBorders>
            <w:shd w:val="clear" w:color="auto" w:fill="auto"/>
            <w:vAlign w:val="center"/>
          </w:tcPr>
          <w:p w:rsidR="00321B07" w:rsidRPr="009B30AE" w:rsidRDefault="00321B07" w:rsidP="007F2EF1">
            <w:pPr>
              <w:spacing w:after="60"/>
              <w:rPr>
                <w:color w:val="000000" w:themeColor="text1"/>
              </w:rPr>
            </w:pPr>
          </w:p>
        </w:tc>
      </w:tr>
      <w:tr w:rsidR="00321B07" w:rsidRPr="0032789E" w:rsidTr="007F2EF1">
        <w:tc>
          <w:tcPr>
            <w:tcW w:w="568" w:type="dxa"/>
            <w:vMerge/>
            <w:shd w:val="clear" w:color="auto" w:fill="auto"/>
            <w:vAlign w:val="center"/>
          </w:tcPr>
          <w:p w:rsidR="00321B07" w:rsidRPr="0032789E" w:rsidRDefault="00321B07" w:rsidP="007F2EF1">
            <w:pPr>
              <w:spacing w:after="60"/>
              <w:rPr>
                <w:color w:val="000000" w:themeColor="text1"/>
              </w:rPr>
            </w:pPr>
          </w:p>
        </w:tc>
        <w:tc>
          <w:tcPr>
            <w:tcW w:w="4394" w:type="dxa"/>
            <w:tcBorders>
              <w:top w:val="single" w:sz="4" w:space="0" w:color="auto"/>
              <w:bottom w:val="single" w:sz="4" w:space="0" w:color="auto"/>
            </w:tcBorders>
            <w:shd w:val="clear" w:color="auto" w:fill="auto"/>
            <w:vAlign w:val="center"/>
          </w:tcPr>
          <w:p w:rsidR="00321B07" w:rsidRPr="0032789E" w:rsidRDefault="00321B07" w:rsidP="007F2EF1">
            <w:pPr>
              <w:spacing w:after="60"/>
              <w:rPr>
                <w:color w:val="000000" w:themeColor="text1"/>
              </w:rPr>
            </w:pPr>
            <w:r w:rsidRPr="0032789E">
              <w:rPr>
                <w:color w:val="000000" w:themeColor="text1"/>
              </w:rPr>
              <w:t xml:space="preserve">- Thôn, tổ dân phố loại I </w:t>
            </w:r>
          </w:p>
        </w:tc>
        <w:tc>
          <w:tcPr>
            <w:tcW w:w="4536" w:type="dxa"/>
            <w:tcBorders>
              <w:top w:val="single" w:sz="4" w:space="0" w:color="auto"/>
              <w:bottom w:val="single" w:sz="4" w:space="0" w:color="auto"/>
            </w:tcBorders>
            <w:shd w:val="clear" w:color="auto" w:fill="auto"/>
            <w:vAlign w:val="center"/>
          </w:tcPr>
          <w:p w:rsidR="00321B07" w:rsidRPr="009B30AE" w:rsidRDefault="00321B07" w:rsidP="007F2EF1">
            <w:pPr>
              <w:spacing w:after="60"/>
              <w:jc w:val="center"/>
              <w:rPr>
                <w:color w:val="000000" w:themeColor="text1"/>
              </w:rPr>
            </w:pPr>
            <w:r w:rsidRPr="009B30AE">
              <w:rPr>
                <w:color w:val="000000" w:themeColor="text1"/>
              </w:rPr>
              <w:t>1.000.000 đồng/người/tháng</w:t>
            </w:r>
          </w:p>
        </w:tc>
      </w:tr>
      <w:tr w:rsidR="00321B07" w:rsidRPr="0032789E" w:rsidTr="007F2EF1">
        <w:tc>
          <w:tcPr>
            <w:tcW w:w="568" w:type="dxa"/>
            <w:vMerge/>
            <w:shd w:val="clear" w:color="auto" w:fill="auto"/>
            <w:vAlign w:val="center"/>
          </w:tcPr>
          <w:p w:rsidR="00321B07" w:rsidRPr="0032789E" w:rsidRDefault="00321B07" w:rsidP="007F2EF1">
            <w:pPr>
              <w:spacing w:after="60"/>
              <w:rPr>
                <w:color w:val="000000" w:themeColor="text1"/>
              </w:rPr>
            </w:pPr>
          </w:p>
        </w:tc>
        <w:tc>
          <w:tcPr>
            <w:tcW w:w="4394" w:type="dxa"/>
            <w:tcBorders>
              <w:top w:val="single" w:sz="4" w:space="0" w:color="auto"/>
              <w:bottom w:val="single" w:sz="4" w:space="0" w:color="auto"/>
            </w:tcBorders>
            <w:shd w:val="clear" w:color="auto" w:fill="auto"/>
            <w:vAlign w:val="center"/>
          </w:tcPr>
          <w:p w:rsidR="00321B07" w:rsidRPr="0032789E" w:rsidRDefault="00321B07" w:rsidP="007F2EF1">
            <w:pPr>
              <w:spacing w:after="60"/>
              <w:rPr>
                <w:color w:val="000000" w:themeColor="text1"/>
              </w:rPr>
            </w:pPr>
            <w:r w:rsidRPr="0032789E">
              <w:rPr>
                <w:color w:val="000000" w:themeColor="text1"/>
              </w:rPr>
              <w:t>- Thôn, tổ dân phố loại II</w:t>
            </w:r>
          </w:p>
        </w:tc>
        <w:tc>
          <w:tcPr>
            <w:tcW w:w="4536" w:type="dxa"/>
            <w:tcBorders>
              <w:top w:val="single" w:sz="4" w:space="0" w:color="auto"/>
              <w:bottom w:val="single" w:sz="4" w:space="0" w:color="auto"/>
            </w:tcBorders>
            <w:shd w:val="clear" w:color="auto" w:fill="auto"/>
            <w:vAlign w:val="center"/>
          </w:tcPr>
          <w:p w:rsidR="00321B07" w:rsidRPr="009B30AE" w:rsidRDefault="00321B07" w:rsidP="007F2EF1">
            <w:pPr>
              <w:spacing w:after="60"/>
              <w:jc w:val="center"/>
              <w:rPr>
                <w:color w:val="000000" w:themeColor="text1"/>
              </w:rPr>
            </w:pPr>
            <w:r w:rsidRPr="009B30AE">
              <w:rPr>
                <w:color w:val="000000" w:themeColor="text1"/>
              </w:rPr>
              <w:t>800.000 đồng/người/tháng</w:t>
            </w:r>
          </w:p>
        </w:tc>
      </w:tr>
      <w:tr w:rsidR="00321B07" w:rsidRPr="0032789E" w:rsidTr="007F2EF1">
        <w:tc>
          <w:tcPr>
            <w:tcW w:w="568" w:type="dxa"/>
            <w:vMerge/>
            <w:tcBorders>
              <w:bottom w:val="single" w:sz="4" w:space="0" w:color="auto"/>
            </w:tcBorders>
            <w:shd w:val="clear" w:color="auto" w:fill="auto"/>
            <w:vAlign w:val="center"/>
          </w:tcPr>
          <w:p w:rsidR="00321B07" w:rsidRPr="0032789E" w:rsidRDefault="00321B07" w:rsidP="007F2EF1">
            <w:pPr>
              <w:spacing w:after="60"/>
              <w:rPr>
                <w:color w:val="000000" w:themeColor="text1"/>
              </w:rPr>
            </w:pPr>
          </w:p>
        </w:tc>
        <w:tc>
          <w:tcPr>
            <w:tcW w:w="4394" w:type="dxa"/>
            <w:tcBorders>
              <w:top w:val="single" w:sz="4" w:space="0" w:color="auto"/>
              <w:bottom w:val="single" w:sz="4" w:space="0" w:color="auto"/>
            </w:tcBorders>
            <w:shd w:val="clear" w:color="auto" w:fill="auto"/>
            <w:vAlign w:val="center"/>
          </w:tcPr>
          <w:p w:rsidR="00321B07" w:rsidRPr="0032789E" w:rsidRDefault="00321B07" w:rsidP="007F2EF1">
            <w:pPr>
              <w:spacing w:after="60"/>
              <w:rPr>
                <w:color w:val="000000" w:themeColor="text1"/>
              </w:rPr>
            </w:pPr>
            <w:r w:rsidRPr="0032789E">
              <w:rPr>
                <w:color w:val="000000" w:themeColor="text1"/>
              </w:rPr>
              <w:t>- Thôn, tổ dân phố loại III</w:t>
            </w:r>
          </w:p>
        </w:tc>
        <w:tc>
          <w:tcPr>
            <w:tcW w:w="4536" w:type="dxa"/>
            <w:tcBorders>
              <w:top w:val="single" w:sz="4" w:space="0" w:color="auto"/>
              <w:bottom w:val="single" w:sz="4" w:space="0" w:color="auto"/>
            </w:tcBorders>
            <w:shd w:val="clear" w:color="auto" w:fill="auto"/>
            <w:vAlign w:val="center"/>
          </w:tcPr>
          <w:p w:rsidR="00321B07" w:rsidRPr="009B30AE" w:rsidRDefault="00321B07" w:rsidP="007F2EF1">
            <w:pPr>
              <w:spacing w:after="60"/>
              <w:jc w:val="center"/>
              <w:rPr>
                <w:color w:val="000000" w:themeColor="text1"/>
              </w:rPr>
            </w:pPr>
            <w:r w:rsidRPr="009B30AE">
              <w:rPr>
                <w:color w:val="000000" w:themeColor="text1"/>
              </w:rPr>
              <w:t>600.000 đồng/người/tháng</w:t>
            </w:r>
          </w:p>
        </w:tc>
      </w:tr>
    </w:tbl>
    <w:p w:rsidR="00321B07" w:rsidRPr="0032789E" w:rsidRDefault="00321B07" w:rsidP="00321B07">
      <w:pPr>
        <w:tabs>
          <w:tab w:val="left" w:pos="567"/>
        </w:tabs>
        <w:spacing w:before="40" w:after="40" w:line="252" w:lineRule="auto"/>
        <w:jc w:val="both"/>
        <w:rPr>
          <w:b/>
          <w:color w:val="000000" w:themeColor="text1"/>
          <w:sz w:val="10"/>
          <w:szCs w:val="10"/>
        </w:rPr>
      </w:pPr>
    </w:p>
    <w:p w:rsidR="00F05CF6" w:rsidRDefault="00F05CF6" w:rsidP="004218B1">
      <w:pPr>
        <w:jc w:val="both"/>
        <w:rPr>
          <w:color w:val="000000" w:themeColor="text1"/>
        </w:rPr>
      </w:pPr>
    </w:p>
    <w:p w:rsidR="00E712BE" w:rsidRDefault="00E712BE" w:rsidP="004218B1">
      <w:pPr>
        <w:jc w:val="both"/>
        <w:rPr>
          <w:color w:val="000000" w:themeColor="text1"/>
        </w:rPr>
      </w:pPr>
    </w:p>
    <w:p w:rsidR="00E712BE" w:rsidRDefault="00E712BE" w:rsidP="004218B1">
      <w:pPr>
        <w:jc w:val="both"/>
        <w:rPr>
          <w:color w:val="000000" w:themeColor="text1"/>
        </w:rPr>
      </w:pPr>
    </w:p>
    <w:p w:rsidR="00F27013" w:rsidRDefault="00F27013" w:rsidP="004218B1">
      <w:pPr>
        <w:jc w:val="both"/>
        <w:rPr>
          <w:color w:val="000000" w:themeColor="text1"/>
        </w:rPr>
      </w:pPr>
    </w:p>
    <w:p w:rsidR="00E64578" w:rsidRDefault="00E64578" w:rsidP="004218B1">
      <w:pPr>
        <w:jc w:val="both"/>
        <w:rPr>
          <w:color w:val="000000" w:themeColor="text1"/>
        </w:rPr>
      </w:pPr>
    </w:p>
    <w:p w:rsidR="00E712BE" w:rsidRDefault="00E712BE" w:rsidP="004218B1">
      <w:pPr>
        <w:jc w:val="both"/>
        <w:rPr>
          <w:color w:val="000000" w:themeColor="text1"/>
        </w:rPr>
      </w:pPr>
    </w:p>
    <w:p w:rsidR="00E712BE" w:rsidRDefault="00E712BE" w:rsidP="00E712BE">
      <w:pPr>
        <w:jc w:val="center"/>
        <w:rPr>
          <w:b/>
          <w:color w:val="000000" w:themeColor="text1"/>
        </w:rPr>
      </w:pPr>
      <w:r w:rsidRPr="00F665FF">
        <w:rPr>
          <w:b/>
          <w:color w:val="000000" w:themeColor="text1"/>
        </w:rPr>
        <w:lastRenderedPageBreak/>
        <w:t>PHỤ LỤC 0</w:t>
      </w:r>
      <w:r>
        <w:rPr>
          <w:b/>
          <w:color w:val="000000" w:themeColor="text1"/>
        </w:rPr>
        <w:t>3</w:t>
      </w:r>
    </w:p>
    <w:p w:rsidR="00742E1A" w:rsidRPr="00742E1A" w:rsidRDefault="00E712BE" w:rsidP="001926E9">
      <w:pPr>
        <w:jc w:val="center"/>
        <w:rPr>
          <w:rFonts w:ascii="Times New Roman Bold" w:hAnsi="Times New Roman Bold"/>
          <w:b/>
          <w:color w:val="000000" w:themeColor="text1"/>
        </w:rPr>
      </w:pPr>
      <w:r w:rsidRPr="00742E1A">
        <w:rPr>
          <w:rFonts w:ascii="Times New Roman Bold" w:hAnsi="Times New Roman Bold"/>
          <w:b/>
          <w:color w:val="000000" w:themeColor="text1"/>
        </w:rPr>
        <w:t xml:space="preserve">QUY ĐỊNH </w:t>
      </w:r>
      <w:r w:rsidR="00EA61E7" w:rsidRPr="00742E1A">
        <w:rPr>
          <w:rFonts w:ascii="Times New Roman Bold" w:hAnsi="Times New Roman Bold"/>
          <w:b/>
          <w:color w:val="000000" w:themeColor="text1"/>
        </w:rPr>
        <w:t>MỨC HỖ TRỢ HOẠT ĐỘNG C</w:t>
      </w:r>
      <w:r w:rsidR="00D12057">
        <w:rPr>
          <w:rFonts w:ascii="Times New Roman Bold" w:hAnsi="Times New Roman Bold"/>
          <w:b/>
          <w:color w:val="000000" w:themeColor="text1"/>
        </w:rPr>
        <w:t>ỦA</w:t>
      </w:r>
      <w:r w:rsidR="00EA61E7" w:rsidRPr="00742E1A">
        <w:rPr>
          <w:rFonts w:ascii="Times New Roman Bold" w:hAnsi="Times New Roman Bold"/>
          <w:b/>
          <w:color w:val="000000" w:themeColor="text1"/>
        </w:rPr>
        <w:t xml:space="preserve"> CÁC TỔ CHỨC</w:t>
      </w:r>
    </w:p>
    <w:p w:rsidR="00742E1A" w:rsidRDefault="00EA61E7" w:rsidP="001926E9">
      <w:pPr>
        <w:jc w:val="center"/>
        <w:rPr>
          <w:rFonts w:ascii="Times New Roman Bold" w:hAnsi="Times New Roman Bold"/>
          <w:b/>
          <w:color w:val="000000" w:themeColor="text1"/>
        </w:rPr>
      </w:pPr>
      <w:r w:rsidRPr="00742E1A">
        <w:rPr>
          <w:rFonts w:ascii="Times New Roman Bold" w:hAnsi="Times New Roman Bold"/>
          <w:b/>
          <w:color w:val="000000" w:themeColor="text1"/>
        </w:rPr>
        <w:t>CHÍNH TRỊ - XÃ HỘI Ở CẤP XÃ VÀ HOẠT ĐỘNG CỦA THÔN,</w:t>
      </w:r>
    </w:p>
    <w:p w:rsidR="00E712BE" w:rsidRPr="00742E1A" w:rsidRDefault="00EA61E7" w:rsidP="001926E9">
      <w:pPr>
        <w:jc w:val="center"/>
        <w:rPr>
          <w:rFonts w:ascii="Times New Roman Bold" w:hAnsi="Times New Roman Bold"/>
          <w:b/>
          <w:color w:val="000000" w:themeColor="text1"/>
        </w:rPr>
      </w:pPr>
      <w:r w:rsidRPr="00742E1A">
        <w:rPr>
          <w:rFonts w:ascii="Times New Roman Bold" w:hAnsi="Times New Roman Bold"/>
          <w:b/>
          <w:color w:val="000000" w:themeColor="text1"/>
        </w:rPr>
        <w:t>TỔ DÂN PHỐ</w:t>
      </w:r>
    </w:p>
    <w:p w:rsidR="00E712BE" w:rsidRDefault="00EA61E7" w:rsidP="00E712BE">
      <w:pPr>
        <w:jc w:val="center"/>
        <w:rPr>
          <w:i/>
          <w:color w:val="000000" w:themeColor="text1"/>
        </w:rPr>
      </w:pPr>
      <w:r w:rsidRPr="00D46BC8">
        <w:rPr>
          <w:i/>
          <w:color w:val="000000" w:themeColor="text1"/>
          <w:spacing w:val="-4"/>
        </w:rPr>
        <w:t xml:space="preserve"> </w:t>
      </w:r>
      <w:r w:rsidR="00E712BE" w:rsidRPr="00D46BC8">
        <w:rPr>
          <w:i/>
          <w:color w:val="000000" w:themeColor="text1"/>
          <w:spacing w:val="-4"/>
        </w:rPr>
        <w:t>(Ban hành kèm theo Nghị quyết số …../2025/NQ-HĐND ngày … tháng … năm 2025</w:t>
      </w:r>
      <w:r w:rsidR="00E712BE" w:rsidRPr="00DE5507">
        <w:rPr>
          <w:i/>
          <w:color w:val="000000" w:themeColor="text1"/>
        </w:rPr>
        <w:t xml:space="preserve"> của Hội đồng nhân dân tỉnh Hà Nam)</w:t>
      </w:r>
    </w:p>
    <w:p w:rsidR="00E712BE" w:rsidRDefault="00E712BE" w:rsidP="004218B1">
      <w:pPr>
        <w:jc w:val="both"/>
        <w:rPr>
          <w:color w:val="000000" w:themeColor="text1"/>
        </w:rPr>
      </w:pPr>
    </w:p>
    <w:p w:rsidR="0077042E" w:rsidRPr="0077042E" w:rsidRDefault="0077042E" w:rsidP="0077042E">
      <w:pPr>
        <w:tabs>
          <w:tab w:val="left" w:pos="567"/>
        </w:tabs>
        <w:spacing w:before="120" w:after="120" w:line="340" w:lineRule="exact"/>
        <w:ind w:firstLine="567"/>
        <w:jc w:val="both"/>
        <w:rPr>
          <w:b/>
          <w:color w:val="000000" w:themeColor="text1"/>
        </w:rPr>
      </w:pPr>
      <w:r w:rsidRPr="0077042E">
        <w:rPr>
          <w:b/>
          <w:color w:val="000000" w:themeColor="text1"/>
        </w:rPr>
        <w:t>1. Mức hỗ trợ hoạt động c</w:t>
      </w:r>
      <w:r w:rsidR="00D12057">
        <w:rPr>
          <w:b/>
          <w:color w:val="000000" w:themeColor="text1"/>
        </w:rPr>
        <w:t>ủa</w:t>
      </w:r>
      <w:r w:rsidRPr="0077042E">
        <w:rPr>
          <w:b/>
          <w:color w:val="000000" w:themeColor="text1"/>
        </w:rPr>
        <w:t xml:space="preserve"> các tổ chức chính trị </w:t>
      </w:r>
      <w:r w:rsidRPr="0077042E">
        <w:rPr>
          <w:b/>
          <w:color w:val="000000" w:themeColor="text1"/>
          <w:lang w:val="vi-VN"/>
        </w:rPr>
        <w:t xml:space="preserve">- </w:t>
      </w:r>
      <w:r w:rsidRPr="0077042E">
        <w:rPr>
          <w:b/>
          <w:color w:val="000000" w:themeColor="text1"/>
        </w:rPr>
        <w:t>xã hội ở cấp xã</w:t>
      </w:r>
      <w:r w:rsidR="0090310B">
        <w:rPr>
          <w:b/>
          <w:color w:val="000000" w:themeColor="text1"/>
        </w:rPr>
        <w:t>:</w:t>
      </w:r>
    </w:p>
    <w:p w:rsidR="0077042E" w:rsidRPr="0032789E" w:rsidRDefault="002866FB" w:rsidP="002866FB">
      <w:pPr>
        <w:spacing w:before="40" w:after="40" w:line="276" w:lineRule="auto"/>
        <w:ind w:firstLine="720"/>
        <w:jc w:val="center"/>
        <w:rPr>
          <w:bCs/>
          <w:i/>
          <w:color w:val="000000" w:themeColor="text1"/>
          <w:sz w:val="27"/>
          <w:szCs w:val="27"/>
        </w:rPr>
      </w:pPr>
      <w:r>
        <w:rPr>
          <w:bCs/>
          <w:i/>
          <w:color w:val="000000" w:themeColor="text1"/>
          <w:sz w:val="27"/>
          <w:szCs w:val="27"/>
        </w:rPr>
        <w:t xml:space="preserve">                                         </w:t>
      </w:r>
      <w:r w:rsidR="0077042E" w:rsidRPr="0032789E">
        <w:rPr>
          <w:bCs/>
          <w:i/>
          <w:color w:val="000000" w:themeColor="text1"/>
          <w:sz w:val="27"/>
          <w:szCs w:val="27"/>
        </w:rPr>
        <w:t>Đơn vị tính: triệu đồng/xã, phường, thị trấn/năm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1843"/>
      </w:tblGrid>
      <w:tr w:rsidR="0077042E" w:rsidRPr="0032789E" w:rsidTr="007F2EF1">
        <w:trPr>
          <w:trHeight w:val="393"/>
        </w:trPr>
        <w:tc>
          <w:tcPr>
            <w:tcW w:w="709" w:type="dxa"/>
            <w:shd w:val="clear" w:color="auto" w:fill="auto"/>
            <w:vAlign w:val="center"/>
          </w:tcPr>
          <w:p w:rsidR="0077042E" w:rsidRPr="0032789E" w:rsidRDefault="0077042E" w:rsidP="007F2EF1">
            <w:pPr>
              <w:spacing w:before="40"/>
              <w:jc w:val="center"/>
              <w:rPr>
                <w:b/>
                <w:color w:val="000000" w:themeColor="text1"/>
              </w:rPr>
            </w:pPr>
            <w:r w:rsidRPr="0032789E">
              <w:rPr>
                <w:b/>
                <w:color w:val="000000" w:themeColor="text1"/>
              </w:rPr>
              <w:t>TT</w:t>
            </w:r>
          </w:p>
        </w:tc>
        <w:tc>
          <w:tcPr>
            <w:tcW w:w="6379" w:type="dxa"/>
            <w:shd w:val="clear" w:color="auto" w:fill="auto"/>
            <w:vAlign w:val="center"/>
          </w:tcPr>
          <w:p w:rsidR="0077042E" w:rsidRPr="0032789E" w:rsidRDefault="0077042E" w:rsidP="007F2EF1">
            <w:pPr>
              <w:spacing w:before="40"/>
              <w:jc w:val="center"/>
              <w:rPr>
                <w:b/>
                <w:color w:val="000000" w:themeColor="text1"/>
              </w:rPr>
            </w:pPr>
            <w:r w:rsidRPr="0032789E">
              <w:rPr>
                <w:b/>
                <w:color w:val="000000" w:themeColor="text1"/>
              </w:rPr>
              <w:t>Nội dung</w:t>
            </w:r>
          </w:p>
        </w:tc>
        <w:tc>
          <w:tcPr>
            <w:tcW w:w="1843" w:type="dxa"/>
            <w:shd w:val="clear" w:color="auto" w:fill="auto"/>
            <w:vAlign w:val="center"/>
          </w:tcPr>
          <w:p w:rsidR="0077042E" w:rsidRPr="0032789E" w:rsidRDefault="0077042E" w:rsidP="007F2EF1">
            <w:pPr>
              <w:spacing w:before="40"/>
              <w:jc w:val="center"/>
              <w:rPr>
                <w:b/>
                <w:color w:val="000000" w:themeColor="text1"/>
              </w:rPr>
            </w:pPr>
            <w:r w:rsidRPr="0032789E">
              <w:rPr>
                <w:b/>
                <w:color w:val="000000" w:themeColor="text1"/>
              </w:rPr>
              <w:t>Mức hỗ trợ</w:t>
            </w:r>
          </w:p>
        </w:tc>
      </w:tr>
      <w:tr w:rsidR="0077042E" w:rsidRPr="0032789E" w:rsidTr="007F2EF1">
        <w:trPr>
          <w:trHeight w:val="665"/>
        </w:trPr>
        <w:tc>
          <w:tcPr>
            <w:tcW w:w="709" w:type="dxa"/>
            <w:shd w:val="clear" w:color="auto" w:fill="auto"/>
            <w:vAlign w:val="center"/>
          </w:tcPr>
          <w:p w:rsidR="0077042E" w:rsidRPr="0032789E" w:rsidRDefault="0077042E" w:rsidP="007F2EF1">
            <w:pPr>
              <w:spacing w:before="40"/>
              <w:jc w:val="center"/>
              <w:rPr>
                <w:b/>
                <w:color w:val="000000" w:themeColor="text1"/>
              </w:rPr>
            </w:pPr>
          </w:p>
        </w:tc>
        <w:tc>
          <w:tcPr>
            <w:tcW w:w="6379" w:type="dxa"/>
            <w:shd w:val="clear" w:color="auto" w:fill="auto"/>
            <w:vAlign w:val="center"/>
          </w:tcPr>
          <w:p w:rsidR="0077042E" w:rsidRPr="00125767" w:rsidRDefault="0077042E" w:rsidP="007F2EF1">
            <w:pPr>
              <w:spacing w:before="40"/>
              <w:jc w:val="both"/>
              <w:rPr>
                <w:color w:val="000000" w:themeColor="text1"/>
                <w:lang w:val="vi-VN"/>
              </w:rPr>
            </w:pPr>
            <w:r w:rsidRPr="00125767">
              <w:rPr>
                <w:b/>
                <w:color w:val="000000" w:themeColor="text1"/>
              </w:rPr>
              <w:t xml:space="preserve">Hoạt động của Mặt trận Tổ quốc và các tổ chức đoàn thể chính trị cấp xã </w:t>
            </w:r>
            <w:r w:rsidRPr="00125767">
              <w:rPr>
                <w:b/>
                <w:color w:val="000000" w:themeColor="text1"/>
                <w:lang w:val="vi-VN"/>
              </w:rPr>
              <w:t xml:space="preserve"> </w:t>
            </w:r>
          </w:p>
        </w:tc>
        <w:tc>
          <w:tcPr>
            <w:tcW w:w="1843" w:type="dxa"/>
            <w:shd w:val="clear" w:color="auto" w:fill="auto"/>
            <w:vAlign w:val="center"/>
          </w:tcPr>
          <w:p w:rsidR="0077042E" w:rsidRPr="00125767" w:rsidRDefault="0077042E" w:rsidP="007F2EF1">
            <w:pPr>
              <w:spacing w:before="40"/>
              <w:jc w:val="center"/>
              <w:rPr>
                <w:b/>
                <w:color w:val="000000" w:themeColor="text1"/>
              </w:rPr>
            </w:pPr>
            <w:r w:rsidRPr="00125767">
              <w:rPr>
                <w:b/>
                <w:color w:val="000000" w:themeColor="text1"/>
              </w:rPr>
              <w:t>160</w:t>
            </w:r>
          </w:p>
        </w:tc>
      </w:tr>
      <w:tr w:rsidR="0077042E" w:rsidRPr="0032789E" w:rsidTr="007F2EF1">
        <w:trPr>
          <w:trHeight w:val="474"/>
        </w:trPr>
        <w:tc>
          <w:tcPr>
            <w:tcW w:w="709" w:type="dxa"/>
            <w:shd w:val="clear" w:color="auto" w:fill="auto"/>
            <w:vAlign w:val="center"/>
          </w:tcPr>
          <w:p w:rsidR="0077042E" w:rsidRPr="0032789E" w:rsidRDefault="0077042E" w:rsidP="007F2EF1">
            <w:pPr>
              <w:spacing w:before="40"/>
              <w:jc w:val="center"/>
              <w:rPr>
                <w:color w:val="000000" w:themeColor="text1"/>
              </w:rPr>
            </w:pPr>
            <w:r w:rsidRPr="0032789E">
              <w:rPr>
                <w:color w:val="000000" w:themeColor="text1"/>
              </w:rPr>
              <w:t>1</w:t>
            </w:r>
          </w:p>
        </w:tc>
        <w:tc>
          <w:tcPr>
            <w:tcW w:w="6379" w:type="dxa"/>
            <w:shd w:val="clear" w:color="auto" w:fill="auto"/>
            <w:vAlign w:val="center"/>
          </w:tcPr>
          <w:p w:rsidR="0077042E" w:rsidRPr="00125767" w:rsidRDefault="0077042E" w:rsidP="007F2EF1">
            <w:pPr>
              <w:spacing w:before="40"/>
              <w:jc w:val="both"/>
              <w:rPr>
                <w:color w:val="000000" w:themeColor="text1"/>
              </w:rPr>
            </w:pPr>
            <w:r w:rsidRPr="00125767">
              <w:rPr>
                <w:color w:val="000000" w:themeColor="text1"/>
              </w:rPr>
              <w:t xml:space="preserve">Hoạt động của Mặt trận Tổ quốc cấp xã </w:t>
            </w:r>
            <w:r w:rsidRPr="00125767">
              <w:rPr>
                <w:i/>
                <w:color w:val="000000" w:themeColor="text1"/>
              </w:rPr>
              <w:t xml:space="preserve">(trong đó có 30 triệu đồng thực hiện cuộc vận động Toàn dân đoàn kết xây dựng nông thôn mới, đô thị văn minh theo Thông tư 121/2017/TT-BTC ngày 15/11/2017 của Bộ Tài chính) </w:t>
            </w:r>
          </w:p>
        </w:tc>
        <w:tc>
          <w:tcPr>
            <w:tcW w:w="1843" w:type="dxa"/>
            <w:shd w:val="clear" w:color="auto" w:fill="auto"/>
            <w:vAlign w:val="center"/>
          </w:tcPr>
          <w:p w:rsidR="0077042E" w:rsidRPr="00125767" w:rsidRDefault="0077042E" w:rsidP="007F2EF1">
            <w:pPr>
              <w:spacing w:before="40"/>
              <w:jc w:val="center"/>
              <w:rPr>
                <w:color w:val="000000" w:themeColor="text1"/>
              </w:rPr>
            </w:pPr>
            <w:r w:rsidRPr="00125767">
              <w:rPr>
                <w:color w:val="000000" w:themeColor="text1"/>
              </w:rPr>
              <w:t>60</w:t>
            </w:r>
          </w:p>
        </w:tc>
      </w:tr>
      <w:tr w:rsidR="0077042E" w:rsidRPr="0032789E" w:rsidTr="007F2EF1">
        <w:trPr>
          <w:trHeight w:val="410"/>
        </w:trPr>
        <w:tc>
          <w:tcPr>
            <w:tcW w:w="709" w:type="dxa"/>
            <w:shd w:val="clear" w:color="auto" w:fill="auto"/>
            <w:vAlign w:val="center"/>
          </w:tcPr>
          <w:p w:rsidR="0077042E" w:rsidRPr="0032789E" w:rsidRDefault="0077042E" w:rsidP="007F2EF1">
            <w:pPr>
              <w:spacing w:before="40"/>
              <w:jc w:val="center"/>
              <w:rPr>
                <w:color w:val="000000" w:themeColor="text1"/>
              </w:rPr>
            </w:pPr>
            <w:r w:rsidRPr="0032789E">
              <w:rPr>
                <w:color w:val="000000" w:themeColor="text1"/>
              </w:rPr>
              <w:t>2</w:t>
            </w:r>
          </w:p>
        </w:tc>
        <w:tc>
          <w:tcPr>
            <w:tcW w:w="6379" w:type="dxa"/>
            <w:shd w:val="clear" w:color="auto" w:fill="auto"/>
            <w:vAlign w:val="center"/>
          </w:tcPr>
          <w:p w:rsidR="0077042E" w:rsidRPr="00125767" w:rsidRDefault="0077042E" w:rsidP="007F2EF1">
            <w:pPr>
              <w:spacing w:before="40"/>
              <w:jc w:val="both"/>
              <w:rPr>
                <w:color w:val="000000" w:themeColor="text1"/>
              </w:rPr>
            </w:pPr>
            <w:r w:rsidRPr="00125767">
              <w:rPr>
                <w:color w:val="000000" w:themeColor="text1"/>
              </w:rPr>
              <w:t>Hoạt động của Hội Liên hiệp Phụ nữ</w:t>
            </w:r>
          </w:p>
        </w:tc>
        <w:tc>
          <w:tcPr>
            <w:tcW w:w="1843" w:type="dxa"/>
            <w:shd w:val="clear" w:color="auto" w:fill="auto"/>
            <w:vAlign w:val="center"/>
          </w:tcPr>
          <w:p w:rsidR="0077042E" w:rsidRPr="00125767" w:rsidRDefault="0077042E" w:rsidP="007F2EF1">
            <w:pPr>
              <w:spacing w:before="40"/>
              <w:jc w:val="center"/>
              <w:rPr>
                <w:color w:val="000000" w:themeColor="text1"/>
              </w:rPr>
            </w:pPr>
            <w:r w:rsidRPr="00125767">
              <w:rPr>
                <w:color w:val="000000" w:themeColor="text1"/>
              </w:rPr>
              <w:t>25</w:t>
            </w:r>
          </w:p>
        </w:tc>
      </w:tr>
      <w:tr w:rsidR="0077042E" w:rsidRPr="0032789E" w:rsidTr="007F2EF1">
        <w:trPr>
          <w:trHeight w:val="416"/>
        </w:trPr>
        <w:tc>
          <w:tcPr>
            <w:tcW w:w="709" w:type="dxa"/>
            <w:shd w:val="clear" w:color="auto" w:fill="auto"/>
            <w:vAlign w:val="center"/>
          </w:tcPr>
          <w:p w:rsidR="0077042E" w:rsidRPr="0032789E" w:rsidRDefault="0077042E" w:rsidP="007F2EF1">
            <w:pPr>
              <w:spacing w:before="40"/>
              <w:jc w:val="center"/>
              <w:rPr>
                <w:color w:val="000000" w:themeColor="text1"/>
              </w:rPr>
            </w:pPr>
            <w:r w:rsidRPr="0032789E">
              <w:rPr>
                <w:color w:val="000000" w:themeColor="text1"/>
              </w:rPr>
              <w:t>3</w:t>
            </w:r>
          </w:p>
        </w:tc>
        <w:tc>
          <w:tcPr>
            <w:tcW w:w="6379" w:type="dxa"/>
            <w:shd w:val="clear" w:color="auto" w:fill="auto"/>
            <w:vAlign w:val="center"/>
          </w:tcPr>
          <w:p w:rsidR="0077042E" w:rsidRPr="00125767" w:rsidRDefault="0077042E" w:rsidP="007F2EF1">
            <w:pPr>
              <w:spacing w:before="40"/>
              <w:jc w:val="both"/>
              <w:rPr>
                <w:color w:val="000000" w:themeColor="text1"/>
              </w:rPr>
            </w:pPr>
            <w:r w:rsidRPr="00125767">
              <w:rPr>
                <w:color w:val="000000" w:themeColor="text1"/>
              </w:rPr>
              <w:t>Hoạt động của Đoàn TNCS Hồ Chí Minh</w:t>
            </w:r>
          </w:p>
        </w:tc>
        <w:tc>
          <w:tcPr>
            <w:tcW w:w="1843" w:type="dxa"/>
            <w:shd w:val="clear" w:color="auto" w:fill="auto"/>
            <w:vAlign w:val="center"/>
          </w:tcPr>
          <w:p w:rsidR="0077042E" w:rsidRPr="00125767" w:rsidRDefault="0077042E" w:rsidP="007F2EF1">
            <w:pPr>
              <w:spacing w:before="40"/>
              <w:jc w:val="center"/>
              <w:rPr>
                <w:color w:val="000000" w:themeColor="text1"/>
              </w:rPr>
            </w:pPr>
            <w:r w:rsidRPr="00125767">
              <w:rPr>
                <w:color w:val="000000" w:themeColor="text1"/>
              </w:rPr>
              <w:t>25</w:t>
            </w:r>
          </w:p>
        </w:tc>
      </w:tr>
      <w:tr w:rsidR="0077042E" w:rsidRPr="0032789E" w:rsidTr="007F2EF1">
        <w:trPr>
          <w:trHeight w:val="411"/>
        </w:trPr>
        <w:tc>
          <w:tcPr>
            <w:tcW w:w="709" w:type="dxa"/>
            <w:shd w:val="clear" w:color="auto" w:fill="auto"/>
            <w:vAlign w:val="center"/>
          </w:tcPr>
          <w:p w:rsidR="0077042E" w:rsidRPr="0032789E" w:rsidRDefault="0077042E" w:rsidP="007F2EF1">
            <w:pPr>
              <w:spacing w:before="40"/>
              <w:jc w:val="center"/>
              <w:rPr>
                <w:color w:val="000000" w:themeColor="text1"/>
              </w:rPr>
            </w:pPr>
            <w:r w:rsidRPr="0032789E">
              <w:rPr>
                <w:color w:val="000000" w:themeColor="text1"/>
              </w:rPr>
              <w:t>4</w:t>
            </w:r>
          </w:p>
        </w:tc>
        <w:tc>
          <w:tcPr>
            <w:tcW w:w="6379" w:type="dxa"/>
            <w:shd w:val="clear" w:color="auto" w:fill="auto"/>
            <w:vAlign w:val="center"/>
          </w:tcPr>
          <w:p w:rsidR="0077042E" w:rsidRPr="00125767" w:rsidRDefault="0077042E" w:rsidP="007F2EF1">
            <w:pPr>
              <w:spacing w:before="40"/>
              <w:jc w:val="both"/>
              <w:rPr>
                <w:color w:val="000000" w:themeColor="text1"/>
              </w:rPr>
            </w:pPr>
            <w:r w:rsidRPr="00125767">
              <w:rPr>
                <w:color w:val="000000" w:themeColor="text1"/>
              </w:rPr>
              <w:t>Hoạt động của Hội Nông dân</w:t>
            </w:r>
          </w:p>
        </w:tc>
        <w:tc>
          <w:tcPr>
            <w:tcW w:w="1843" w:type="dxa"/>
            <w:shd w:val="clear" w:color="auto" w:fill="auto"/>
            <w:vAlign w:val="center"/>
          </w:tcPr>
          <w:p w:rsidR="0077042E" w:rsidRPr="00125767" w:rsidRDefault="0077042E" w:rsidP="007F2EF1">
            <w:pPr>
              <w:spacing w:before="40"/>
              <w:jc w:val="center"/>
              <w:rPr>
                <w:color w:val="000000" w:themeColor="text1"/>
              </w:rPr>
            </w:pPr>
            <w:r w:rsidRPr="00125767">
              <w:rPr>
                <w:color w:val="000000" w:themeColor="text1"/>
              </w:rPr>
              <w:t>25</w:t>
            </w:r>
          </w:p>
        </w:tc>
      </w:tr>
      <w:tr w:rsidR="0077042E" w:rsidRPr="0032789E" w:rsidTr="007F2EF1">
        <w:trPr>
          <w:trHeight w:val="416"/>
        </w:trPr>
        <w:tc>
          <w:tcPr>
            <w:tcW w:w="709" w:type="dxa"/>
            <w:shd w:val="clear" w:color="auto" w:fill="auto"/>
            <w:vAlign w:val="center"/>
          </w:tcPr>
          <w:p w:rsidR="0077042E" w:rsidRPr="0032789E" w:rsidRDefault="0077042E" w:rsidP="007F2EF1">
            <w:pPr>
              <w:spacing w:before="40"/>
              <w:jc w:val="center"/>
              <w:rPr>
                <w:color w:val="000000" w:themeColor="text1"/>
              </w:rPr>
            </w:pPr>
            <w:r w:rsidRPr="0032789E">
              <w:rPr>
                <w:color w:val="000000" w:themeColor="text1"/>
              </w:rPr>
              <w:t>5</w:t>
            </w:r>
          </w:p>
        </w:tc>
        <w:tc>
          <w:tcPr>
            <w:tcW w:w="6379" w:type="dxa"/>
            <w:shd w:val="clear" w:color="auto" w:fill="auto"/>
            <w:vAlign w:val="center"/>
          </w:tcPr>
          <w:p w:rsidR="0077042E" w:rsidRPr="00125767" w:rsidRDefault="0077042E" w:rsidP="007F2EF1">
            <w:pPr>
              <w:spacing w:before="40"/>
              <w:jc w:val="both"/>
              <w:rPr>
                <w:color w:val="000000" w:themeColor="text1"/>
              </w:rPr>
            </w:pPr>
            <w:r w:rsidRPr="00125767">
              <w:rPr>
                <w:color w:val="000000" w:themeColor="text1"/>
              </w:rPr>
              <w:t>Hoạt động của Hội Cựu chiến binh</w:t>
            </w:r>
          </w:p>
        </w:tc>
        <w:tc>
          <w:tcPr>
            <w:tcW w:w="1843" w:type="dxa"/>
            <w:shd w:val="clear" w:color="auto" w:fill="auto"/>
            <w:vAlign w:val="center"/>
          </w:tcPr>
          <w:p w:rsidR="0077042E" w:rsidRPr="00125767" w:rsidRDefault="0077042E" w:rsidP="007F2EF1">
            <w:pPr>
              <w:spacing w:before="40"/>
              <w:jc w:val="center"/>
              <w:rPr>
                <w:color w:val="000000" w:themeColor="text1"/>
              </w:rPr>
            </w:pPr>
            <w:r w:rsidRPr="00125767">
              <w:rPr>
                <w:color w:val="000000" w:themeColor="text1"/>
              </w:rPr>
              <w:t>25</w:t>
            </w:r>
          </w:p>
        </w:tc>
      </w:tr>
    </w:tbl>
    <w:p w:rsidR="0077042E" w:rsidRPr="0032789E" w:rsidRDefault="0077042E" w:rsidP="0077042E">
      <w:pPr>
        <w:tabs>
          <w:tab w:val="left" w:pos="567"/>
        </w:tabs>
        <w:jc w:val="both"/>
        <w:rPr>
          <w:color w:val="000000" w:themeColor="text1"/>
          <w:sz w:val="16"/>
          <w:szCs w:val="16"/>
        </w:rPr>
      </w:pPr>
    </w:p>
    <w:p w:rsidR="0077042E" w:rsidRPr="0077042E" w:rsidRDefault="0077042E" w:rsidP="0077042E">
      <w:pPr>
        <w:spacing w:before="120" w:after="120"/>
        <w:ind w:firstLine="709"/>
        <w:jc w:val="both"/>
        <w:rPr>
          <w:b/>
          <w:color w:val="000000" w:themeColor="text1"/>
          <w:szCs w:val="24"/>
        </w:rPr>
      </w:pPr>
      <w:r w:rsidRPr="0077042E">
        <w:rPr>
          <w:b/>
          <w:color w:val="000000" w:themeColor="text1"/>
          <w:szCs w:val="24"/>
        </w:rPr>
        <w:t>2. Mức hỗ trợ hoạt động c</w:t>
      </w:r>
      <w:r w:rsidR="00B61010">
        <w:rPr>
          <w:b/>
          <w:color w:val="000000" w:themeColor="text1"/>
          <w:szCs w:val="24"/>
        </w:rPr>
        <w:t>ủa</w:t>
      </w:r>
      <w:r w:rsidRPr="0077042E">
        <w:rPr>
          <w:b/>
          <w:color w:val="000000" w:themeColor="text1"/>
          <w:szCs w:val="24"/>
        </w:rPr>
        <w:t xml:space="preserve"> thôn, tổ dân phố (bao gồm kinh phí hoạt động của Ban công tác mặt trận thôn, tổ dân phố và các hoạt động khác của thôn, tổ dân phố theo chế độ quy định</w:t>
      </w:r>
      <w:r>
        <w:rPr>
          <w:b/>
          <w:color w:val="000000" w:themeColor="text1"/>
          <w:szCs w:val="24"/>
        </w:rPr>
        <w:t>):</w:t>
      </w:r>
    </w:p>
    <w:p w:rsidR="0077042E" w:rsidRPr="00892154" w:rsidRDefault="0077042E" w:rsidP="0077042E">
      <w:pPr>
        <w:tabs>
          <w:tab w:val="left" w:pos="567"/>
        </w:tabs>
        <w:spacing w:before="120" w:after="120"/>
        <w:ind w:firstLine="709"/>
        <w:jc w:val="both"/>
        <w:rPr>
          <w:color w:val="000000" w:themeColor="text1"/>
          <w:szCs w:val="24"/>
        </w:rPr>
      </w:pPr>
      <w:r w:rsidRPr="0032789E">
        <w:rPr>
          <w:color w:val="000000" w:themeColor="text1"/>
        </w:rPr>
        <w:t>a) T</w:t>
      </w:r>
      <w:r w:rsidRPr="0032789E">
        <w:rPr>
          <w:color w:val="000000" w:themeColor="text1"/>
          <w:lang w:val="vi-VN"/>
        </w:rPr>
        <w:t>hôn có từ 350 hộ gia đình trở lên</w:t>
      </w:r>
      <w:r w:rsidRPr="0032789E">
        <w:rPr>
          <w:color w:val="000000" w:themeColor="text1"/>
        </w:rPr>
        <w:t xml:space="preserve">; tổ dân phố có từ 500 hộ gia đình trở lên; Thôn, tổ dân phố thuộc ĐVHC cấp xã trọng điểm, phức tạp về an ninh trật tự theo Quyết định của cơ quan có thẩm quyền; thôn có từ 350 hộ gia đình trở lên chuyển thành tổ dân phố do thành lập ĐVHC đô thị </w:t>
      </w:r>
      <w:r w:rsidRPr="00892154">
        <w:rPr>
          <w:color w:val="000000" w:themeColor="text1"/>
        </w:rPr>
        <w:t xml:space="preserve">cấp xã: </w:t>
      </w:r>
      <w:r w:rsidRPr="00892154">
        <w:rPr>
          <w:color w:val="000000" w:themeColor="text1"/>
          <w:szCs w:val="24"/>
        </w:rPr>
        <w:t>20 triệu đồng/thôn, tổ dân phố/năm;</w:t>
      </w:r>
    </w:p>
    <w:p w:rsidR="0077042E" w:rsidRPr="0032789E" w:rsidRDefault="0077042E" w:rsidP="0077042E">
      <w:pPr>
        <w:tabs>
          <w:tab w:val="left" w:pos="567"/>
          <w:tab w:val="left" w:pos="8339"/>
        </w:tabs>
        <w:spacing w:before="120" w:after="120"/>
        <w:ind w:firstLine="709"/>
        <w:jc w:val="both"/>
        <w:rPr>
          <w:color w:val="000000" w:themeColor="text1"/>
          <w:szCs w:val="24"/>
        </w:rPr>
      </w:pPr>
      <w:r w:rsidRPr="00892154">
        <w:rPr>
          <w:color w:val="000000" w:themeColor="text1"/>
        </w:rPr>
        <w:t>b) Thôn, tổ dân phố còn lại:</w:t>
      </w:r>
      <w:r w:rsidRPr="00892154">
        <w:rPr>
          <w:color w:val="000000" w:themeColor="text1"/>
          <w:szCs w:val="24"/>
        </w:rPr>
        <w:t xml:space="preserve"> 15 triệu đồng/thôn, tổ dân phố/năm.</w:t>
      </w:r>
      <w:r w:rsidRPr="0032789E">
        <w:rPr>
          <w:color w:val="000000" w:themeColor="text1"/>
          <w:szCs w:val="24"/>
        </w:rPr>
        <w:tab/>
      </w:r>
    </w:p>
    <w:p w:rsidR="00E712BE" w:rsidRPr="004218B1" w:rsidRDefault="00E712BE" w:rsidP="004218B1">
      <w:pPr>
        <w:jc w:val="both"/>
        <w:rPr>
          <w:color w:val="000000" w:themeColor="text1"/>
        </w:rPr>
      </w:pPr>
    </w:p>
    <w:sectPr w:rsidR="00E712BE" w:rsidRPr="004218B1" w:rsidSect="000266D8">
      <w:headerReference w:type="even" r:id="rId8"/>
      <w:headerReference w:type="default" r:id="rId9"/>
      <w:headerReference w:type="first" r:id="rId10"/>
      <w:pgSz w:w="11907" w:h="16840" w:code="9"/>
      <w:pgMar w:top="1134" w:right="96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B8" w:rsidRDefault="00E327B8">
      <w:r>
        <w:separator/>
      </w:r>
    </w:p>
  </w:endnote>
  <w:endnote w:type="continuationSeparator" w:id="0">
    <w:p w:rsidR="00E327B8" w:rsidRDefault="00E3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B8" w:rsidRDefault="00E327B8">
      <w:r>
        <w:separator/>
      </w:r>
    </w:p>
  </w:footnote>
  <w:footnote w:type="continuationSeparator" w:id="0">
    <w:p w:rsidR="00E327B8" w:rsidRDefault="00E327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CA" w:rsidRPr="006B4546" w:rsidRDefault="00101357">
    <w:pPr>
      <w:pStyle w:val="Header"/>
      <w:jc w:val="center"/>
      <w:rPr>
        <w:lang w:val="vi-VN"/>
      </w:rPr>
    </w:pPr>
    <w:r>
      <w:rPr>
        <w:lang w:val="vi-VN"/>
      </w:rPr>
      <w:t>2</w:t>
    </w:r>
  </w:p>
  <w:p w:rsidR="006320CA" w:rsidRPr="000068EA" w:rsidRDefault="006320CA" w:rsidP="00561DE3">
    <w:pPr>
      <w:pStyle w:val="Header"/>
      <w:ind w:firstLine="720"/>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CA" w:rsidRDefault="00F65672">
    <w:pPr>
      <w:pStyle w:val="Header"/>
      <w:jc w:val="center"/>
    </w:pPr>
    <w:r>
      <w:fldChar w:fldCharType="begin"/>
    </w:r>
    <w:r w:rsidR="00101357">
      <w:instrText xml:space="preserve"> PAGE   \* MERGEFORMAT </w:instrText>
    </w:r>
    <w:r>
      <w:fldChar w:fldCharType="separate"/>
    </w:r>
    <w:r w:rsidR="00F33426">
      <w:rPr>
        <w:noProof/>
      </w:rPr>
      <w:t>8</w:t>
    </w:r>
    <w:r>
      <w:rPr>
        <w:noProof/>
      </w:rPr>
      <w:fldChar w:fldCharType="end"/>
    </w:r>
  </w:p>
  <w:p w:rsidR="006320CA" w:rsidRDefault="006320C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CA" w:rsidRDefault="006320CA">
    <w:pPr>
      <w:pStyle w:val="Header"/>
      <w:jc w:val="center"/>
    </w:pPr>
  </w:p>
  <w:p w:rsidR="006320CA" w:rsidRDefault="006320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B53"/>
    <w:multiLevelType w:val="hybridMultilevel"/>
    <w:tmpl w:val="4C14FAF2"/>
    <w:lvl w:ilvl="0" w:tplc="C8E217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548A"/>
    <w:multiLevelType w:val="hybridMultilevel"/>
    <w:tmpl w:val="DEA647AE"/>
    <w:lvl w:ilvl="0" w:tplc="D4F8DC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1084A"/>
    <w:multiLevelType w:val="hybridMultilevel"/>
    <w:tmpl w:val="741CC830"/>
    <w:lvl w:ilvl="0" w:tplc="27403E9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19EF0AEF"/>
    <w:multiLevelType w:val="hybridMultilevel"/>
    <w:tmpl w:val="0FB01E62"/>
    <w:lvl w:ilvl="0" w:tplc="5058D2F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E60096E"/>
    <w:multiLevelType w:val="multilevel"/>
    <w:tmpl w:val="F9BC3938"/>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5" w15:restartNumberingAfterBreak="0">
    <w:nsid w:val="21167D8D"/>
    <w:multiLevelType w:val="multilevel"/>
    <w:tmpl w:val="1046A118"/>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7F92825"/>
    <w:multiLevelType w:val="hybridMultilevel"/>
    <w:tmpl w:val="C2EC83D0"/>
    <w:lvl w:ilvl="0" w:tplc="3F4EFAC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5414EA1"/>
    <w:multiLevelType w:val="hybridMultilevel"/>
    <w:tmpl w:val="F6E66832"/>
    <w:lvl w:ilvl="0" w:tplc="76261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78785E"/>
    <w:multiLevelType w:val="hybridMultilevel"/>
    <w:tmpl w:val="51A0D550"/>
    <w:lvl w:ilvl="0" w:tplc="3CEED8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983674D"/>
    <w:multiLevelType w:val="hybridMultilevel"/>
    <w:tmpl w:val="AE9E61F8"/>
    <w:lvl w:ilvl="0" w:tplc="C082C68C">
      <w:start w:val="1"/>
      <w:numFmt w:val="lowerLetter"/>
      <w:lvlText w:val="%1)"/>
      <w:lvlJc w:val="left"/>
      <w:pPr>
        <w:ind w:left="930" w:hanging="360"/>
      </w:pPr>
      <w:rPr>
        <w:rFonts w:ascii="Times New Roman" w:eastAsia="Times New Roman" w:hAnsi="Times New Roman" w:cs="Times New Roman"/>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4A3E6377"/>
    <w:multiLevelType w:val="hybridMultilevel"/>
    <w:tmpl w:val="3266FCF0"/>
    <w:lvl w:ilvl="0" w:tplc="9A229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FF366E5"/>
    <w:multiLevelType w:val="hybridMultilevel"/>
    <w:tmpl w:val="B43CEE26"/>
    <w:lvl w:ilvl="0" w:tplc="C83C5C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F790104"/>
    <w:multiLevelType w:val="hybridMultilevel"/>
    <w:tmpl w:val="51824FB4"/>
    <w:lvl w:ilvl="0" w:tplc="62C6D56C">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63950AAC"/>
    <w:multiLevelType w:val="hybridMultilevel"/>
    <w:tmpl w:val="19B0D4AC"/>
    <w:lvl w:ilvl="0" w:tplc="7C38D350">
      <w:start w:val="1"/>
      <w:numFmt w:val="decimal"/>
      <w:lvlText w:val="%1."/>
      <w:lvlJc w:val="left"/>
      <w:pPr>
        <w:ind w:left="930" w:hanging="360"/>
      </w:pPr>
      <w:rPr>
        <w:rFonts w:ascii="Times New Roman" w:hAnsi="Times New Roman"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63F739D3"/>
    <w:multiLevelType w:val="hybridMultilevel"/>
    <w:tmpl w:val="E546724E"/>
    <w:lvl w:ilvl="0" w:tplc="2E18AA8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7A86C67"/>
    <w:multiLevelType w:val="hybridMultilevel"/>
    <w:tmpl w:val="2D2C7E26"/>
    <w:lvl w:ilvl="0" w:tplc="89CCD8D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73067789"/>
    <w:multiLevelType w:val="hybridMultilevel"/>
    <w:tmpl w:val="188283E0"/>
    <w:lvl w:ilvl="0" w:tplc="8D3EE9DA">
      <w:start w:val="1"/>
      <w:numFmt w:val="decimal"/>
      <w:lvlText w:val="%1."/>
      <w:lvlJc w:val="left"/>
      <w:pPr>
        <w:ind w:left="930" w:hanging="360"/>
      </w:pPr>
      <w:rPr>
        <w:rFonts w:ascii="Times New Roman" w:hAnsi="Times New Roman"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78176710"/>
    <w:multiLevelType w:val="hybridMultilevel"/>
    <w:tmpl w:val="291A1ED6"/>
    <w:lvl w:ilvl="0" w:tplc="28FCD1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F6100"/>
    <w:multiLevelType w:val="hybridMultilevel"/>
    <w:tmpl w:val="0458FD32"/>
    <w:lvl w:ilvl="0" w:tplc="2C08AC8C">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4"/>
  </w:num>
  <w:num w:numId="2">
    <w:abstractNumId w:val="0"/>
  </w:num>
  <w:num w:numId="3">
    <w:abstractNumId w:val="1"/>
  </w:num>
  <w:num w:numId="4">
    <w:abstractNumId w:val="17"/>
  </w:num>
  <w:num w:numId="5">
    <w:abstractNumId w:val="7"/>
  </w:num>
  <w:num w:numId="6">
    <w:abstractNumId w:val="4"/>
  </w:num>
  <w:num w:numId="7">
    <w:abstractNumId w:val="10"/>
  </w:num>
  <w:num w:numId="8">
    <w:abstractNumId w:val="5"/>
  </w:num>
  <w:num w:numId="9">
    <w:abstractNumId w:val="12"/>
  </w:num>
  <w:num w:numId="10">
    <w:abstractNumId w:val="18"/>
  </w:num>
  <w:num w:numId="11">
    <w:abstractNumId w:val="9"/>
  </w:num>
  <w:num w:numId="12">
    <w:abstractNumId w:val="2"/>
  </w:num>
  <w:num w:numId="13">
    <w:abstractNumId w:val="13"/>
  </w:num>
  <w:num w:numId="14">
    <w:abstractNumId w:val="16"/>
  </w:num>
  <w:num w:numId="15">
    <w:abstractNumId w:val="6"/>
  </w:num>
  <w:num w:numId="16">
    <w:abstractNumId w:val="15"/>
  </w:num>
  <w:num w:numId="17">
    <w:abstractNumId w:val="3"/>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57"/>
    <w:rsid w:val="0000003A"/>
    <w:rsid w:val="00001568"/>
    <w:rsid w:val="00006F66"/>
    <w:rsid w:val="000119C2"/>
    <w:rsid w:val="00012A35"/>
    <w:rsid w:val="000151F7"/>
    <w:rsid w:val="000158D2"/>
    <w:rsid w:val="00020AAA"/>
    <w:rsid w:val="000224F2"/>
    <w:rsid w:val="0002340D"/>
    <w:rsid w:val="00023504"/>
    <w:rsid w:val="00024898"/>
    <w:rsid w:val="000266D8"/>
    <w:rsid w:val="0003257B"/>
    <w:rsid w:val="00033B37"/>
    <w:rsid w:val="0003696E"/>
    <w:rsid w:val="000377A9"/>
    <w:rsid w:val="00037E83"/>
    <w:rsid w:val="000408FD"/>
    <w:rsid w:val="0004261D"/>
    <w:rsid w:val="000431B4"/>
    <w:rsid w:val="00046263"/>
    <w:rsid w:val="00047F47"/>
    <w:rsid w:val="00050A42"/>
    <w:rsid w:val="00050ABD"/>
    <w:rsid w:val="0005324C"/>
    <w:rsid w:val="00053A4F"/>
    <w:rsid w:val="0005598B"/>
    <w:rsid w:val="00061755"/>
    <w:rsid w:val="00062442"/>
    <w:rsid w:val="00063E62"/>
    <w:rsid w:val="00066310"/>
    <w:rsid w:val="000702C4"/>
    <w:rsid w:val="00070605"/>
    <w:rsid w:val="0007139F"/>
    <w:rsid w:val="00072355"/>
    <w:rsid w:val="00072535"/>
    <w:rsid w:val="00077485"/>
    <w:rsid w:val="00087905"/>
    <w:rsid w:val="0009010F"/>
    <w:rsid w:val="0009104F"/>
    <w:rsid w:val="00091749"/>
    <w:rsid w:val="00093270"/>
    <w:rsid w:val="000938C8"/>
    <w:rsid w:val="00094E34"/>
    <w:rsid w:val="0009638B"/>
    <w:rsid w:val="000965B4"/>
    <w:rsid w:val="00097B01"/>
    <w:rsid w:val="00097FFA"/>
    <w:rsid w:val="000A09C1"/>
    <w:rsid w:val="000B168D"/>
    <w:rsid w:val="000B2A0C"/>
    <w:rsid w:val="000B2DA3"/>
    <w:rsid w:val="000B33E7"/>
    <w:rsid w:val="000B3AB0"/>
    <w:rsid w:val="000B44E3"/>
    <w:rsid w:val="000C14EA"/>
    <w:rsid w:val="000C3B23"/>
    <w:rsid w:val="000C3EA2"/>
    <w:rsid w:val="000C44C1"/>
    <w:rsid w:val="000C4918"/>
    <w:rsid w:val="000C49E9"/>
    <w:rsid w:val="000C5CAC"/>
    <w:rsid w:val="000D4B23"/>
    <w:rsid w:val="000D5C25"/>
    <w:rsid w:val="000D639A"/>
    <w:rsid w:val="000D6615"/>
    <w:rsid w:val="000D7D82"/>
    <w:rsid w:val="000E061A"/>
    <w:rsid w:val="000E29AC"/>
    <w:rsid w:val="000E3257"/>
    <w:rsid w:val="000E5173"/>
    <w:rsid w:val="000E51AB"/>
    <w:rsid w:val="000E5614"/>
    <w:rsid w:val="000E5E26"/>
    <w:rsid w:val="000E6250"/>
    <w:rsid w:val="000E6AFE"/>
    <w:rsid w:val="000F066F"/>
    <w:rsid w:val="000F1752"/>
    <w:rsid w:val="000F2309"/>
    <w:rsid w:val="000F3D53"/>
    <w:rsid w:val="000F5ED4"/>
    <w:rsid w:val="000F5FF1"/>
    <w:rsid w:val="000F6687"/>
    <w:rsid w:val="0010054B"/>
    <w:rsid w:val="00101357"/>
    <w:rsid w:val="001020E4"/>
    <w:rsid w:val="00105D59"/>
    <w:rsid w:val="00106273"/>
    <w:rsid w:val="00110145"/>
    <w:rsid w:val="00112067"/>
    <w:rsid w:val="0011271E"/>
    <w:rsid w:val="00113282"/>
    <w:rsid w:val="0011363D"/>
    <w:rsid w:val="0011374B"/>
    <w:rsid w:val="001141E1"/>
    <w:rsid w:val="00115082"/>
    <w:rsid w:val="00122B8C"/>
    <w:rsid w:val="00122E3C"/>
    <w:rsid w:val="00125767"/>
    <w:rsid w:val="001262F1"/>
    <w:rsid w:val="00126FC3"/>
    <w:rsid w:val="0012762B"/>
    <w:rsid w:val="00134B36"/>
    <w:rsid w:val="00135F0A"/>
    <w:rsid w:val="00136579"/>
    <w:rsid w:val="001371BB"/>
    <w:rsid w:val="00137CB4"/>
    <w:rsid w:val="001412ED"/>
    <w:rsid w:val="001431F0"/>
    <w:rsid w:val="0014482C"/>
    <w:rsid w:val="00147B54"/>
    <w:rsid w:val="00147C80"/>
    <w:rsid w:val="001508F1"/>
    <w:rsid w:val="00160B21"/>
    <w:rsid w:val="0016304B"/>
    <w:rsid w:val="00163606"/>
    <w:rsid w:val="00164668"/>
    <w:rsid w:val="00164CA2"/>
    <w:rsid w:val="00167833"/>
    <w:rsid w:val="001715B7"/>
    <w:rsid w:val="001718B1"/>
    <w:rsid w:val="001723D2"/>
    <w:rsid w:val="0017247A"/>
    <w:rsid w:val="00173269"/>
    <w:rsid w:val="0017424B"/>
    <w:rsid w:val="001743A2"/>
    <w:rsid w:val="00174546"/>
    <w:rsid w:val="001777F2"/>
    <w:rsid w:val="00180E39"/>
    <w:rsid w:val="001865C2"/>
    <w:rsid w:val="0018679B"/>
    <w:rsid w:val="00187126"/>
    <w:rsid w:val="0018759F"/>
    <w:rsid w:val="001903D3"/>
    <w:rsid w:val="001911F7"/>
    <w:rsid w:val="00191365"/>
    <w:rsid w:val="001926E9"/>
    <w:rsid w:val="00195E41"/>
    <w:rsid w:val="00197A43"/>
    <w:rsid w:val="001A052B"/>
    <w:rsid w:val="001A2CEC"/>
    <w:rsid w:val="001A3C62"/>
    <w:rsid w:val="001A6815"/>
    <w:rsid w:val="001A7BFF"/>
    <w:rsid w:val="001B0B4B"/>
    <w:rsid w:val="001B33E6"/>
    <w:rsid w:val="001B48C4"/>
    <w:rsid w:val="001B78CD"/>
    <w:rsid w:val="001C262E"/>
    <w:rsid w:val="001C4686"/>
    <w:rsid w:val="001C67F1"/>
    <w:rsid w:val="001D2082"/>
    <w:rsid w:val="001D3AD7"/>
    <w:rsid w:val="001D695E"/>
    <w:rsid w:val="001D6B16"/>
    <w:rsid w:val="001D71A1"/>
    <w:rsid w:val="001D7392"/>
    <w:rsid w:val="001E1658"/>
    <w:rsid w:val="001E17CB"/>
    <w:rsid w:val="001E3EA8"/>
    <w:rsid w:val="001E442D"/>
    <w:rsid w:val="001E48AA"/>
    <w:rsid w:val="001F0CC1"/>
    <w:rsid w:val="001F0D5A"/>
    <w:rsid w:val="001F4655"/>
    <w:rsid w:val="001F5D7F"/>
    <w:rsid w:val="00200814"/>
    <w:rsid w:val="00200F41"/>
    <w:rsid w:val="002020C1"/>
    <w:rsid w:val="00203B1D"/>
    <w:rsid w:val="002042BA"/>
    <w:rsid w:val="00205A15"/>
    <w:rsid w:val="002063D0"/>
    <w:rsid w:val="00210285"/>
    <w:rsid w:val="00210EF1"/>
    <w:rsid w:val="0021207C"/>
    <w:rsid w:val="002144A8"/>
    <w:rsid w:val="00215D2D"/>
    <w:rsid w:val="002164B5"/>
    <w:rsid w:val="00216920"/>
    <w:rsid w:val="00217DB9"/>
    <w:rsid w:val="00221095"/>
    <w:rsid w:val="00221331"/>
    <w:rsid w:val="00222F6D"/>
    <w:rsid w:val="0022672E"/>
    <w:rsid w:val="002303A0"/>
    <w:rsid w:val="002314B1"/>
    <w:rsid w:val="00232B24"/>
    <w:rsid w:val="00232CF3"/>
    <w:rsid w:val="00234EEF"/>
    <w:rsid w:val="0024151F"/>
    <w:rsid w:val="00241708"/>
    <w:rsid w:val="00246B7A"/>
    <w:rsid w:val="00250275"/>
    <w:rsid w:val="00251714"/>
    <w:rsid w:val="00260DB8"/>
    <w:rsid w:val="002665B6"/>
    <w:rsid w:val="00273202"/>
    <w:rsid w:val="002736E5"/>
    <w:rsid w:val="00273ABF"/>
    <w:rsid w:val="00276CC0"/>
    <w:rsid w:val="002771EB"/>
    <w:rsid w:val="00281587"/>
    <w:rsid w:val="002822EB"/>
    <w:rsid w:val="00283201"/>
    <w:rsid w:val="00283BFE"/>
    <w:rsid w:val="0028663F"/>
    <w:rsid w:val="002866FB"/>
    <w:rsid w:val="00297631"/>
    <w:rsid w:val="002A2941"/>
    <w:rsid w:val="002A62C2"/>
    <w:rsid w:val="002A6A49"/>
    <w:rsid w:val="002A7856"/>
    <w:rsid w:val="002B0999"/>
    <w:rsid w:val="002B1230"/>
    <w:rsid w:val="002B3905"/>
    <w:rsid w:val="002B51A0"/>
    <w:rsid w:val="002B6C8A"/>
    <w:rsid w:val="002C0766"/>
    <w:rsid w:val="002C28DB"/>
    <w:rsid w:val="002C5918"/>
    <w:rsid w:val="002C65BB"/>
    <w:rsid w:val="002D02B1"/>
    <w:rsid w:val="002D0761"/>
    <w:rsid w:val="002D18A1"/>
    <w:rsid w:val="002D1FF5"/>
    <w:rsid w:val="002D3A09"/>
    <w:rsid w:val="002D743E"/>
    <w:rsid w:val="002D7E21"/>
    <w:rsid w:val="002E0068"/>
    <w:rsid w:val="002E18B3"/>
    <w:rsid w:val="002E1ED8"/>
    <w:rsid w:val="002E20CC"/>
    <w:rsid w:val="002E21D6"/>
    <w:rsid w:val="002E28C6"/>
    <w:rsid w:val="002E6480"/>
    <w:rsid w:val="002F00F3"/>
    <w:rsid w:val="002F050F"/>
    <w:rsid w:val="002F2151"/>
    <w:rsid w:val="002F3508"/>
    <w:rsid w:val="002F57A0"/>
    <w:rsid w:val="002F605D"/>
    <w:rsid w:val="00300711"/>
    <w:rsid w:val="00300D5B"/>
    <w:rsid w:val="00300E5D"/>
    <w:rsid w:val="00301670"/>
    <w:rsid w:val="00301A13"/>
    <w:rsid w:val="00303419"/>
    <w:rsid w:val="0030684E"/>
    <w:rsid w:val="0031055B"/>
    <w:rsid w:val="003115D0"/>
    <w:rsid w:val="003115E8"/>
    <w:rsid w:val="00311D87"/>
    <w:rsid w:val="00313C53"/>
    <w:rsid w:val="00314DCF"/>
    <w:rsid w:val="00315709"/>
    <w:rsid w:val="00315C7C"/>
    <w:rsid w:val="00317A9A"/>
    <w:rsid w:val="00320563"/>
    <w:rsid w:val="00321B07"/>
    <w:rsid w:val="00321E8D"/>
    <w:rsid w:val="00324599"/>
    <w:rsid w:val="00324EB8"/>
    <w:rsid w:val="003269AC"/>
    <w:rsid w:val="0032789E"/>
    <w:rsid w:val="00331ED2"/>
    <w:rsid w:val="00332D95"/>
    <w:rsid w:val="00333911"/>
    <w:rsid w:val="003376C2"/>
    <w:rsid w:val="00337BA3"/>
    <w:rsid w:val="00337D05"/>
    <w:rsid w:val="003403CC"/>
    <w:rsid w:val="003420A4"/>
    <w:rsid w:val="003429AE"/>
    <w:rsid w:val="003438AB"/>
    <w:rsid w:val="00343DEA"/>
    <w:rsid w:val="0034480E"/>
    <w:rsid w:val="00345DFB"/>
    <w:rsid w:val="003506CC"/>
    <w:rsid w:val="00355820"/>
    <w:rsid w:val="00361722"/>
    <w:rsid w:val="0036201B"/>
    <w:rsid w:val="003707A9"/>
    <w:rsid w:val="00370984"/>
    <w:rsid w:val="00373E85"/>
    <w:rsid w:val="00373F31"/>
    <w:rsid w:val="0037715D"/>
    <w:rsid w:val="00377792"/>
    <w:rsid w:val="00377B8A"/>
    <w:rsid w:val="00377D1F"/>
    <w:rsid w:val="00377E81"/>
    <w:rsid w:val="003806C6"/>
    <w:rsid w:val="00382218"/>
    <w:rsid w:val="00383C1E"/>
    <w:rsid w:val="003841DD"/>
    <w:rsid w:val="003850F3"/>
    <w:rsid w:val="00387666"/>
    <w:rsid w:val="00387C12"/>
    <w:rsid w:val="00390752"/>
    <w:rsid w:val="00390F91"/>
    <w:rsid w:val="00391658"/>
    <w:rsid w:val="003958A6"/>
    <w:rsid w:val="003A0838"/>
    <w:rsid w:val="003A3EC1"/>
    <w:rsid w:val="003A6382"/>
    <w:rsid w:val="003A71A4"/>
    <w:rsid w:val="003B1267"/>
    <w:rsid w:val="003B14B3"/>
    <w:rsid w:val="003B63A9"/>
    <w:rsid w:val="003B7B10"/>
    <w:rsid w:val="003B7DDE"/>
    <w:rsid w:val="003B7E13"/>
    <w:rsid w:val="003C2309"/>
    <w:rsid w:val="003C2B10"/>
    <w:rsid w:val="003C41A5"/>
    <w:rsid w:val="003C4B9A"/>
    <w:rsid w:val="003C6860"/>
    <w:rsid w:val="003C6C96"/>
    <w:rsid w:val="003D0F02"/>
    <w:rsid w:val="003D1E95"/>
    <w:rsid w:val="003D34F8"/>
    <w:rsid w:val="003D39C8"/>
    <w:rsid w:val="003D64A4"/>
    <w:rsid w:val="003D6C2D"/>
    <w:rsid w:val="003D6E15"/>
    <w:rsid w:val="003D70A3"/>
    <w:rsid w:val="003E167C"/>
    <w:rsid w:val="003E24FA"/>
    <w:rsid w:val="003E4455"/>
    <w:rsid w:val="003E6BDA"/>
    <w:rsid w:val="003E715F"/>
    <w:rsid w:val="003F1016"/>
    <w:rsid w:val="003F243A"/>
    <w:rsid w:val="00402BA1"/>
    <w:rsid w:val="004071A7"/>
    <w:rsid w:val="00407550"/>
    <w:rsid w:val="004117DC"/>
    <w:rsid w:val="00411FA5"/>
    <w:rsid w:val="00414ECB"/>
    <w:rsid w:val="00420A86"/>
    <w:rsid w:val="004218B1"/>
    <w:rsid w:val="00427682"/>
    <w:rsid w:val="00427A10"/>
    <w:rsid w:val="00430406"/>
    <w:rsid w:val="00430A39"/>
    <w:rsid w:val="00431047"/>
    <w:rsid w:val="004310A8"/>
    <w:rsid w:val="004310D6"/>
    <w:rsid w:val="004310DF"/>
    <w:rsid w:val="004311F3"/>
    <w:rsid w:val="00431688"/>
    <w:rsid w:val="00431E98"/>
    <w:rsid w:val="00432777"/>
    <w:rsid w:val="00433DBB"/>
    <w:rsid w:val="0043540A"/>
    <w:rsid w:val="00435C90"/>
    <w:rsid w:val="00441AB6"/>
    <w:rsid w:val="00442446"/>
    <w:rsid w:val="00446194"/>
    <w:rsid w:val="004467CD"/>
    <w:rsid w:val="004502F6"/>
    <w:rsid w:val="00450BAA"/>
    <w:rsid w:val="0045196C"/>
    <w:rsid w:val="00455973"/>
    <w:rsid w:val="00457CB2"/>
    <w:rsid w:val="00462348"/>
    <w:rsid w:val="00462CDD"/>
    <w:rsid w:val="00466832"/>
    <w:rsid w:val="00467B86"/>
    <w:rsid w:val="004708E8"/>
    <w:rsid w:val="004715EF"/>
    <w:rsid w:val="004719C6"/>
    <w:rsid w:val="0047270E"/>
    <w:rsid w:val="004728AF"/>
    <w:rsid w:val="0047473B"/>
    <w:rsid w:val="004772EC"/>
    <w:rsid w:val="0048023C"/>
    <w:rsid w:val="00481FB8"/>
    <w:rsid w:val="00482CCA"/>
    <w:rsid w:val="00483207"/>
    <w:rsid w:val="004835C4"/>
    <w:rsid w:val="00487533"/>
    <w:rsid w:val="004907A9"/>
    <w:rsid w:val="00490B3A"/>
    <w:rsid w:val="00490FA9"/>
    <w:rsid w:val="00491DFF"/>
    <w:rsid w:val="004932F7"/>
    <w:rsid w:val="00495E0C"/>
    <w:rsid w:val="004A074C"/>
    <w:rsid w:val="004A3260"/>
    <w:rsid w:val="004A3B1D"/>
    <w:rsid w:val="004A3F3C"/>
    <w:rsid w:val="004A491A"/>
    <w:rsid w:val="004A4AE8"/>
    <w:rsid w:val="004A5DBC"/>
    <w:rsid w:val="004A7635"/>
    <w:rsid w:val="004B026A"/>
    <w:rsid w:val="004B7731"/>
    <w:rsid w:val="004C004F"/>
    <w:rsid w:val="004C241A"/>
    <w:rsid w:val="004C2595"/>
    <w:rsid w:val="004C4381"/>
    <w:rsid w:val="004C48BC"/>
    <w:rsid w:val="004C7E7A"/>
    <w:rsid w:val="004D00D5"/>
    <w:rsid w:val="004D0923"/>
    <w:rsid w:val="004D0FF1"/>
    <w:rsid w:val="004D3268"/>
    <w:rsid w:val="004E074E"/>
    <w:rsid w:val="004E0CD3"/>
    <w:rsid w:val="004E12EA"/>
    <w:rsid w:val="004E3C98"/>
    <w:rsid w:val="004E4DB6"/>
    <w:rsid w:val="004E57E4"/>
    <w:rsid w:val="004E6546"/>
    <w:rsid w:val="004F193A"/>
    <w:rsid w:val="004F2532"/>
    <w:rsid w:val="004F2805"/>
    <w:rsid w:val="004F4312"/>
    <w:rsid w:val="004F47E4"/>
    <w:rsid w:val="004F4BFC"/>
    <w:rsid w:val="004F57DA"/>
    <w:rsid w:val="004F7379"/>
    <w:rsid w:val="00501F12"/>
    <w:rsid w:val="005021D1"/>
    <w:rsid w:val="00503CED"/>
    <w:rsid w:val="00504431"/>
    <w:rsid w:val="0050496D"/>
    <w:rsid w:val="0050696F"/>
    <w:rsid w:val="00511C8D"/>
    <w:rsid w:val="00512F43"/>
    <w:rsid w:val="00513DB8"/>
    <w:rsid w:val="005164DA"/>
    <w:rsid w:val="00517216"/>
    <w:rsid w:val="005178A0"/>
    <w:rsid w:val="00517B40"/>
    <w:rsid w:val="00524920"/>
    <w:rsid w:val="00526BF1"/>
    <w:rsid w:val="00527A85"/>
    <w:rsid w:val="00527F9D"/>
    <w:rsid w:val="0053008A"/>
    <w:rsid w:val="00532FB4"/>
    <w:rsid w:val="00542412"/>
    <w:rsid w:val="00542992"/>
    <w:rsid w:val="00542D75"/>
    <w:rsid w:val="00545595"/>
    <w:rsid w:val="00546D02"/>
    <w:rsid w:val="00547B52"/>
    <w:rsid w:val="005528BA"/>
    <w:rsid w:val="00552B49"/>
    <w:rsid w:val="0055537C"/>
    <w:rsid w:val="00555863"/>
    <w:rsid w:val="00555BF7"/>
    <w:rsid w:val="00555C14"/>
    <w:rsid w:val="00557C7A"/>
    <w:rsid w:val="00560708"/>
    <w:rsid w:val="00560D83"/>
    <w:rsid w:val="0056656A"/>
    <w:rsid w:val="005666AE"/>
    <w:rsid w:val="00567279"/>
    <w:rsid w:val="00572523"/>
    <w:rsid w:val="0057493D"/>
    <w:rsid w:val="00574FDE"/>
    <w:rsid w:val="00575740"/>
    <w:rsid w:val="00576E33"/>
    <w:rsid w:val="00576F04"/>
    <w:rsid w:val="0058112B"/>
    <w:rsid w:val="00583350"/>
    <w:rsid w:val="0058391B"/>
    <w:rsid w:val="00583AA1"/>
    <w:rsid w:val="00585A04"/>
    <w:rsid w:val="00585C31"/>
    <w:rsid w:val="0058792D"/>
    <w:rsid w:val="00595690"/>
    <w:rsid w:val="0059630C"/>
    <w:rsid w:val="005965A7"/>
    <w:rsid w:val="00597158"/>
    <w:rsid w:val="0059753E"/>
    <w:rsid w:val="00597589"/>
    <w:rsid w:val="005A1547"/>
    <w:rsid w:val="005A2E4D"/>
    <w:rsid w:val="005A45DB"/>
    <w:rsid w:val="005A7714"/>
    <w:rsid w:val="005B0110"/>
    <w:rsid w:val="005B101D"/>
    <w:rsid w:val="005B11C4"/>
    <w:rsid w:val="005B182A"/>
    <w:rsid w:val="005B7AB9"/>
    <w:rsid w:val="005C0A52"/>
    <w:rsid w:val="005C5235"/>
    <w:rsid w:val="005C6E9F"/>
    <w:rsid w:val="005C752C"/>
    <w:rsid w:val="005D013E"/>
    <w:rsid w:val="005D2F97"/>
    <w:rsid w:val="005D3365"/>
    <w:rsid w:val="005D3670"/>
    <w:rsid w:val="005D4343"/>
    <w:rsid w:val="005D52FC"/>
    <w:rsid w:val="005D7DC6"/>
    <w:rsid w:val="005E12D7"/>
    <w:rsid w:val="005E1625"/>
    <w:rsid w:val="005E1914"/>
    <w:rsid w:val="005E6C54"/>
    <w:rsid w:val="005F1AEE"/>
    <w:rsid w:val="005F1F87"/>
    <w:rsid w:val="005F1FF9"/>
    <w:rsid w:val="005F3499"/>
    <w:rsid w:val="005F72DA"/>
    <w:rsid w:val="005F7E22"/>
    <w:rsid w:val="006008EB"/>
    <w:rsid w:val="00600AB2"/>
    <w:rsid w:val="00600B63"/>
    <w:rsid w:val="006018B9"/>
    <w:rsid w:val="0060239F"/>
    <w:rsid w:val="0060270E"/>
    <w:rsid w:val="006028B2"/>
    <w:rsid w:val="00602D49"/>
    <w:rsid w:val="0060739C"/>
    <w:rsid w:val="00607ECF"/>
    <w:rsid w:val="00611559"/>
    <w:rsid w:val="00611D47"/>
    <w:rsid w:val="00611F06"/>
    <w:rsid w:val="0061630A"/>
    <w:rsid w:val="0061637E"/>
    <w:rsid w:val="00620FFB"/>
    <w:rsid w:val="00621465"/>
    <w:rsid w:val="0062283B"/>
    <w:rsid w:val="00625163"/>
    <w:rsid w:val="00626DE4"/>
    <w:rsid w:val="00626F63"/>
    <w:rsid w:val="006303F2"/>
    <w:rsid w:val="0063137D"/>
    <w:rsid w:val="006320CA"/>
    <w:rsid w:val="006324A0"/>
    <w:rsid w:val="0063349F"/>
    <w:rsid w:val="00635818"/>
    <w:rsid w:val="00636DD5"/>
    <w:rsid w:val="00637A49"/>
    <w:rsid w:val="006412F5"/>
    <w:rsid w:val="00641EF8"/>
    <w:rsid w:val="006431E6"/>
    <w:rsid w:val="00644B41"/>
    <w:rsid w:val="00645035"/>
    <w:rsid w:val="006454A6"/>
    <w:rsid w:val="00646A72"/>
    <w:rsid w:val="00647F82"/>
    <w:rsid w:val="00651720"/>
    <w:rsid w:val="00661A00"/>
    <w:rsid w:val="006628BA"/>
    <w:rsid w:val="00663C41"/>
    <w:rsid w:val="006645C4"/>
    <w:rsid w:val="0066561A"/>
    <w:rsid w:val="006663BA"/>
    <w:rsid w:val="00670A31"/>
    <w:rsid w:val="00671A18"/>
    <w:rsid w:val="00674861"/>
    <w:rsid w:val="0067593A"/>
    <w:rsid w:val="006776C8"/>
    <w:rsid w:val="00677B0A"/>
    <w:rsid w:val="00681556"/>
    <w:rsid w:val="006823A7"/>
    <w:rsid w:val="00683BF2"/>
    <w:rsid w:val="00685BC2"/>
    <w:rsid w:val="00687B99"/>
    <w:rsid w:val="00690BDC"/>
    <w:rsid w:val="00694DCB"/>
    <w:rsid w:val="006953C6"/>
    <w:rsid w:val="006957E6"/>
    <w:rsid w:val="006A0891"/>
    <w:rsid w:val="006A23FA"/>
    <w:rsid w:val="006A26E0"/>
    <w:rsid w:val="006A42DC"/>
    <w:rsid w:val="006A4C9D"/>
    <w:rsid w:val="006A4F9D"/>
    <w:rsid w:val="006A5DC0"/>
    <w:rsid w:val="006B27C3"/>
    <w:rsid w:val="006B63E2"/>
    <w:rsid w:val="006B6E3F"/>
    <w:rsid w:val="006C2F14"/>
    <w:rsid w:val="006C3B5F"/>
    <w:rsid w:val="006C4E1D"/>
    <w:rsid w:val="006C6AE5"/>
    <w:rsid w:val="006C70F2"/>
    <w:rsid w:val="006D161F"/>
    <w:rsid w:val="006D444A"/>
    <w:rsid w:val="006D4C4E"/>
    <w:rsid w:val="006D52A2"/>
    <w:rsid w:val="006D576D"/>
    <w:rsid w:val="006E08A2"/>
    <w:rsid w:val="006E0FDE"/>
    <w:rsid w:val="006E12FB"/>
    <w:rsid w:val="006E131A"/>
    <w:rsid w:val="006E66CF"/>
    <w:rsid w:val="006E7B55"/>
    <w:rsid w:val="006F2AF7"/>
    <w:rsid w:val="006F31D7"/>
    <w:rsid w:val="006F6A26"/>
    <w:rsid w:val="006F7B7F"/>
    <w:rsid w:val="006F7C37"/>
    <w:rsid w:val="00700C9B"/>
    <w:rsid w:val="007021A2"/>
    <w:rsid w:val="00703163"/>
    <w:rsid w:val="00705F7E"/>
    <w:rsid w:val="00706F5B"/>
    <w:rsid w:val="00707216"/>
    <w:rsid w:val="00710D28"/>
    <w:rsid w:val="007120D3"/>
    <w:rsid w:val="00715314"/>
    <w:rsid w:val="0071747E"/>
    <w:rsid w:val="0072076D"/>
    <w:rsid w:val="0072403C"/>
    <w:rsid w:val="00724E3D"/>
    <w:rsid w:val="00725F34"/>
    <w:rsid w:val="00730727"/>
    <w:rsid w:val="00731005"/>
    <w:rsid w:val="0073278C"/>
    <w:rsid w:val="007335F7"/>
    <w:rsid w:val="00736F5E"/>
    <w:rsid w:val="0074242E"/>
    <w:rsid w:val="00742E1A"/>
    <w:rsid w:val="00743EB5"/>
    <w:rsid w:val="00745102"/>
    <w:rsid w:val="0075020F"/>
    <w:rsid w:val="007513F2"/>
    <w:rsid w:val="00753E80"/>
    <w:rsid w:val="0075477F"/>
    <w:rsid w:val="00755B7D"/>
    <w:rsid w:val="00757DDE"/>
    <w:rsid w:val="0076021D"/>
    <w:rsid w:val="00761660"/>
    <w:rsid w:val="007651D7"/>
    <w:rsid w:val="00766D24"/>
    <w:rsid w:val="0077042E"/>
    <w:rsid w:val="00770FC9"/>
    <w:rsid w:val="00771DAF"/>
    <w:rsid w:val="0077390B"/>
    <w:rsid w:val="0077435D"/>
    <w:rsid w:val="0077504B"/>
    <w:rsid w:val="007777FF"/>
    <w:rsid w:val="00777ADC"/>
    <w:rsid w:val="00787D38"/>
    <w:rsid w:val="0079749E"/>
    <w:rsid w:val="007A1A31"/>
    <w:rsid w:val="007A4CCE"/>
    <w:rsid w:val="007A518F"/>
    <w:rsid w:val="007A6205"/>
    <w:rsid w:val="007A7EB1"/>
    <w:rsid w:val="007B2B66"/>
    <w:rsid w:val="007B55AA"/>
    <w:rsid w:val="007B748D"/>
    <w:rsid w:val="007C1E4E"/>
    <w:rsid w:val="007C2F1F"/>
    <w:rsid w:val="007D17CC"/>
    <w:rsid w:val="007D439C"/>
    <w:rsid w:val="007D5866"/>
    <w:rsid w:val="007D5C1F"/>
    <w:rsid w:val="007D6FFB"/>
    <w:rsid w:val="007E3B1B"/>
    <w:rsid w:val="007E5B03"/>
    <w:rsid w:val="007E5D4B"/>
    <w:rsid w:val="007F0F14"/>
    <w:rsid w:val="007F2877"/>
    <w:rsid w:val="007F32D9"/>
    <w:rsid w:val="007F4AF5"/>
    <w:rsid w:val="00800058"/>
    <w:rsid w:val="00801A03"/>
    <w:rsid w:val="00805876"/>
    <w:rsid w:val="00810ECC"/>
    <w:rsid w:val="00812380"/>
    <w:rsid w:val="00812826"/>
    <w:rsid w:val="00815D43"/>
    <w:rsid w:val="008217A1"/>
    <w:rsid w:val="00823846"/>
    <w:rsid w:val="00823BE3"/>
    <w:rsid w:val="0082455A"/>
    <w:rsid w:val="0083575A"/>
    <w:rsid w:val="00835D3E"/>
    <w:rsid w:val="00837717"/>
    <w:rsid w:val="00837D81"/>
    <w:rsid w:val="008408EF"/>
    <w:rsid w:val="00843D9A"/>
    <w:rsid w:val="00845D1A"/>
    <w:rsid w:val="00850F68"/>
    <w:rsid w:val="008540AC"/>
    <w:rsid w:val="00854FB0"/>
    <w:rsid w:val="00856178"/>
    <w:rsid w:val="008635F3"/>
    <w:rsid w:val="00864594"/>
    <w:rsid w:val="00865A4D"/>
    <w:rsid w:val="00872366"/>
    <w:rsid w:val="0087274E"/>
    <w:rsid w:val="00874663"/>
    <w:rsid w:val="008749A4"/>
    <w:rsid w:val="00874C6E"/>
    <w:rsid w:val="008763B3"/>
    <w:rsid w:val="00877BDD"/>
    <w:rsid w:val="00877C25"/>
    <w:rsid w:val="008800CF"/>
    <w:rsid w:val="008825D9"/>
    <w:rsid w:val="00884729"/>
    <w:rsid w:val="00885F90"/>
    <w:rsid w:val="008873E6"/>
    <w:rsid w:val="00891C2E"/>
    <w:rsid w:val="00892154"/>
    <w:rsid w:val="00893036"/>
    <w:rsid w:val="00893362"/>
    <w:rsid w:val="008955A6"/>
    <w:rsid w:val="00895DF5"/>
    <w:rsid w:val="00897344"/>
    <w:rsid w:val="00897C17"/>
    <w:rsid w:val="008A1CF1"/>
    <w:rsid w:val="008A20F1"/>
    <w:rsid w:val="008B07B7"/>
    <w:rsid w:val="008B0DF6"/>
    <w:rsid w:val="008B1272"/>
    <w:rsid w:val="008B1A0D"/>
    <w:rsid w:val="008B59EC"/>
    <w:rsid w:val="008B6FDC"/>
    <w:rsid w:val="008B7B91"/>
    <w:rsid w:val="008C0627"/>
    <w:rsid w:val="008C107E"/>
    <w:rsid w:val="008C2CD8"/>
    <w:rsid w:val="008C3A83"/>
    <w:rsid w:val="008C422D"/>
    <w:rsid w:val="008C484E"/>
    <w:rsid w:val="008C6CCA"/>
    <w:rsid w:val="008C71F7"/>
    <w:rsid w:val="008D087A"/>
    <w:rsid w:val="008D2BEB"/>
    <w:rsid w:val="008D550C"/>
    <w:rsid w:val="008D7CB1"/>
    <w:rsid w:val="008E05B0"/>
    <w:rsid w:val="008E11DB"/>
    <w:rsid w:val="008E1836"/>
    <w:rsid w:val="008E37D4"/>
    <w:rsid w:val="008E4BD3"/>
    <w:rsid w:val="008E5974"/>
    <w:rsid w:val="008E787B"/>
    <w:rsid w:val="008F172E"/>
    <w:rsid w:val="008F264D"/>
    <w:rsid w:val="008F394E"/>
    <w:rsid w:val="008F5D1F"/>
    <w:rsid w:val="008F685B"/>
    <w:rsid w:val="008F728A"/>
    <w:rsid w:val="00900DB5"/>
    <w:rsid w:val="0090257C"/>
    <w:rsid w:val="00902C75"/>
    <w:rsid w:val="0090310B"/>
    <w:rsid w:val="009040EF"/>
    <w:rsid w:val="009065FB"/>
    <w:rsid w:val="00906AEF"/>
    <w:rsid w:val="009104AB"/>
    <w:rsid w:val="00910FA1"/>
    <w:rsid w:val="00911017"/>
    <w:rsid w:val="00913FC8"/>
    <w:rsid w:val="00916444"/>
    <w:rsid w:val="00920203"/>
    <w:rsid w:val="00920717"/>
    <w:rsid w:val="0092516F"/>
    <w:rsid w:val="00925350"/>
    <w:rsid w:val="00925B7E"/>
    <w:rsid w:val="00926A03"/>
    <w:rsid w:val="00927659"/>
    <w:rsid w:val="009276F9"/>
    <w:rsid w:val="0093050D"/>
    <w:rsid w:val="00930D5F"/>
    <w:rsid w:val="009321D4"/>
    <w:rsid w:val="0093355B"/>
    <w:rsid w:val="00935A8A"/>
    <w:rsid w:val="009361D1"/>
    <w:rsid w:val="0093773A"/>
    <w:rsid w:val="00937E48"/>
    <w:rsid w:val="00941C39"/>
    <w:rsid w:val="00942470"/>
    <w:rsid w:val="00944138"/>
    <w:rsid w:val="00944183"/>
    <w:rsid w:val="00944D23"/>
    <w:rsid w:val="009474FF"/>
    <w:rsid w:val="009477AF"/>
    <w:rsid w:val="00952745"/>
    <w:rsid w:val="009556E6"/>
    <w:rsid w:val="00956CAF"/>
    <w:rsid w:val="00963D0C"/>
    <w:rsid w:val="0096616C"/>
    <w:rsid w:val="00971D3B"/>
    <w:rsid w:val="00971E86"/>
    <w:rsid w:val="00974C90"/>
    <w:rsid w:val="00975315"/>
    <w:rsid w:val="00977275"/>
    <w:rsid w:val="00977D7C"/>
    <w:rsid w:val="009820ED"/>
    <w:rsid w:val="0098393F"/>
    <w:rsid w:val="009841FC"/>
    <w:rsid w:val="009851D5"/>
    <w:rsid w:val="00986D18"/>
    <w:rsid w:val="00991BA8"/>
    <w:rsid w:val="009967F3"/>
    <w:rsid w:val="009A0750"/>
    <w:rsid w:val="009A1346"/>
    <w:rsid w:val="009A269B"/>
    <w:rsid w:val="009A475C"/>
    <w:rsid w:val="009A5BAC"/>
    <w:rsid w:val="009A65E5"/>
    <w:rsid w:val="009A6B61"/>
    <w:rsid w:val="009B1051"/>
    <w:rsid w:val="009B2582"/>
    <w:rsid w:val="009B25BD"/>
    <w:rsid w:val="009B30AE"/>
    <w:rsid w:val="009B66BE"/>
    <w:rsid w:val="009C1D84"/>
    <w:rsid w:val="009C2A88"/>
    <w:rsid w:val="009C5C2C"/>
    <w:rsid w:val="009C6E26"/>
    <w:rsid w:val="009C6EF9"/>
    <w:rsid w:val="009C7831"/>
    <w:rsid w:val="009D043B"/>
    <w:rsid w:val="009D247A"/>
    <w:rsid w:val="009D35E5"/>
    <w:rsid w:val="009D6DD2"/>
    <w:rsid w:val="009D7116"/>
    <w:rsid w:val="009E03F1"/>
    <w:rsid w:val="009E059E"/>
    <w:rsid w:val="009E2AAD"/>
    <w:rsid w:val="009E6754"/>
    <w:rsid w:val="009F00F4"/>
    <w:rsid w:val="009F244E"/>
    <w:rsid w:val="009F2C36"/>
    <w:rsid w:val="009F355A"/>
    <w:rsid w:val="009F4E8A"/>
    <w:rsid w:val="009F56C5"/>
    <w:rsid w:val="009F6EE8"/>
    <w:rsid w:val="009F6F24"/>
    <w:rsid w:val="009F76B3"/>
    <w:rsid w:val="00A03D13"/>
    <w:rsid w:val="00A07A63"/>
    <w:rsid w:val="00A1195F"/>
    <w:rsid w:val="00A14C2E"/>
    <w:rsid w:val="00A15750"/>
    <w:rsid w:val="00A15D1C"/>
    <w:rsid w:val="00A2321F"/>
    <w:rsid w:val="00A2443F"/>
    <w:rsid w:val="00A24EF3"/>
    <w:rsid w:val="00A27E48"/>
    <w:rsid w:val="00A33161"/>
    <w:rsid w:val="00A3356E"/>
    <w:rsid w:val="00A3379E"/>
    <w:rsid w:val="00A3544F"/>
    <w:rsid w:val="00A35CC5"/>
    <w:rsid w:val="00A378DA"/>
    <w:rsid w:val="00A40614"/>
    <w:rsid w:val="00A41E2B"/>
    <w:rsid w:val="00A42B6A"/>
    <w:rsid w:val="00A451FD"/>
    <w:rsid w:val="00A456EA"/>
    <w:rsid w:val="00A45DB9"/>
    <w:rsid w:val="00A45E4F"/>
    <w:rsid w:val="00A47B74"/>
    <w:rsid w:val="00A52A6A"/>
    <w:rsid w:val="00A53AAF"/>
    <w:rsid w:val="00A54B28"/>
    <w:rsid w:val="00A550BC"/>
    <w:rsid w:val="00A614CE"/>
    <w:rsid w:val="00A632B1"/>
    <w:rsid w:val="00A63E02"/>
    <w:rsid w:val="00A64B49"/>
    <w:rsid w:val="00A66DF1"/>
    <w:rsid w:val="00A67677"/>
    <w:rsid w:val="00A70427"/>
    <w:rsid w:val="00A7305A"/>
    <w:rsid w:val="00A809A4"/>
    <w:rsid w:val="00A817BA"/>
    <w:rsid w:val="00A82DAA"/>
    <w:rsid w:val="00A83C54"/>
    <w:rsid w:val="00A87C4D"/>
    <w:rsid w:val="00A90E1F"/>
    <w:rsid w:val="00A914DF"/>
    <w:rsid w:val="00A916F8"/>
    <w:rsid w:val="00A91A0B"/>
    <w:rsid w:val="00A92E25"/>
    <w:rsid w:val="00A9469F"/>
    <w:rsid w:val="00A95C21"/>
    <w:rsid w:val="00AA02EE"/>
    <w:rsid w:val="00AA0FE0"/>
    <w:rsid w:val="00AA10D3"/>
    <w:rsid w:val="00AA2825"/>
    <w:rsid w:val="00AA2DB6"/>
    <w:rsid w:val="00AA3455"/>
    <w:rsid w:val="00AA3BBB"/>
    <w:rsid w:val="00AA5066"/>
    <w:rsid w:val="00AB11E0"/>
    <w:rsid w:val="00AB3C96"/>
    <w:rsid w:val="00AB6ED6"/>
    <w:rsid w:val="00AB77CC"/>
    <w:rsid w:val="00AC01B0"/>
    <w:rsid w:val="00AC074E"/>
    <w:rsid w:val="00AC387C"/>
    <w:rsid w:val="00AC4B8F"/>
    <w:rsid w:val="00AC4CB9"/>
    <w:rsid w:val="00AC4E36"/>
    <w:rsid w:val="00AC50BF"/>
    <w:rsid w:val="00AD0C28"/>
    <w:rsid w:val="00AD4A17"/>
    <w:rsid w:val="00AD4D71"/>
    <w:rsid w:val="00AE01C0"/>
    <w:rsid w:val="00AE0417"/>
    <w:rsid w:val="00AE179F"/>
    <w:rsid w:val="00AE213F"/>
    <w:rsid w:val="00AE2987"/>
    <w:rsid w:val="00AE60D8"/>
    <w:rsid w:val="00AE6A20"/>
    <w:rsid w:val="00AE7461"/>
    <w:rsid w:val="00AE7D24"/>
    <w:rsid w:val="00AF2E71"/>
    <w:rsid w:val="00AF3C31"/>
    <w:rsid w:val="00B03313"/>
    <w:rsid w:val="00B04B8D"/>
    <w:rsid w:val="00B05CC6"/>
    <w:rsid w:val="00B06D9E"/>
    <w:rsid w:val="00B06ED7"/>
    <w:rsid w:val="00B0737C"/>
    <w:rsid w:val="00B07BE3"/>
    <w:rsid w:val="00B10FF6"/>
    <w:rsid w:val="00B11001"/>
    <w:rsid w:val="00B15764"/>
    <w:rsid w:val="00B16029"/>
    <w:rsid w:val="00B17AB0"/>
    <w:rsid w:val="00B359EA"/>
    <w:rsid w:val="00B37508"/>
    <w:rsid w:val="00B37551"/>
    <w:rsid w:val="00B43F5A"/>
    <w:rsid w:val="00B47E0C"/>
    <w:rsid w:val="00B50064"/>
    <w:rsid w:val="00B5099F"/>
    <w:rsid w:val="00B51214"/>
    <w:rsid w:val="00B52132"/>
    <w:rsid w:val="00B52F5C"/>
    <w:rsid w:val="00B5316A"/>
    <w:rsid w:val="00B54464"/>
    <w:rsid w:val="00B571CC"/>
    <w:rsid w:val="00B57B80"/>
    <w:rsid w:val="00B61010"/>
    <w:rsid w:val="00B619B3"/>
    <w:rsid w:val="00B61AE8"/>
    <w:rsid w:val="00B61C27"/>
    <w:rsid w:val="00B623EE"/>
    <w:rsid w:val="00B66BE9"/>
    <w:rsid w:val="00B67352"/>
    <w:rsid w:val="00B677CD"/>
    <w:rsid w:val="00B71679"/>
    <w:rsid w:val="00B718E0"/>
    <w:rsid w:val="00B72AC7"/>
    <w:rsid w:val="00B737AD"/>
    <w:rsid w:val="00B767E3"/>
    <w:rsid w:val="00B81AC7"/>
    <w:rsid w:val="00B82D54"/>
    <w:rsid w:val="00B87EBC"/>
    <w:rsid w:val="00B90922"/>
    <w:rsid w:val="00B917BC"/>
    <w:rsid w:val="00B93084"/>
    <w:rsid w:val="00B939F4"/>
    <w:rsid w:val="00B963DE"/>
    <w:rsid w:val="00BA08E6"/>
    <w:rsid w:val="00BA14E0"/>
    <w:rsid w:val="00BA1CBD"/>
    <w:rsid w:val="00BA6F81"/>
    <w:rsid w:val="00BA7253"/>
    <w:rsid w:val="00BA7827"/>
    <w:rsid w:val="00BB05CE"/>
    <w:rsid w:val="00BB09A6"/>
    <w:rsid w:val="00BB14D8"/>
    <w:rsid w:val="00BB2060"/>
    <w:rsid w:val="00BB2E54"/>
    <w:rsid w:val="00BB354B"/>
    <w:rsid w:val="00BB371F"/>
    <w:rsid w:val="00BB4417"/>
    <w:rsid w:val="00BB77E9"/>
    <w:rsid w:val="00BC07C2"/>
    <w:rsid w:val="00BC08D2"/>
    <w:rsid w:val="00BC1773"/>
    <w:rsid w:val="00BC390F"/>
    <w:rsid w:val="00BC459D"/>
    <w:rsid w:val="00BC5A55"/>
    <w:rsid w:val="00BC5E5F"/>
    <w:rsid w:val="00BD14F5"/>
    <w:rsid w:val="00BD32F3"/>
    <w:rsid w:val="00BD6374"/>
    <w:rsid w:val="00BD7AA5"/>
    <w:rsid w:val="00BE12B8"/>
    <w:rsid w:val="00BE40FD"/>
    <w:rsid w:val="00BF4704"/>
    <w:rsid w:val="00BF56C6"/>
    <w:rsid w:val="00C0062F"/>
    <w:rsid w:val="00C02F8B"/>
    <w:rsid w:val="00C0488D"/>
    <w:rsid w:val="00C14FFF"/>
    <w:rsid w:val="00C16348"/>
    <w:rsid w:val="00C16AD7"/>
    <w:rsid w:val="00C16DB6"/>
    <w:rsid w:val="00C17FC6"/>
    <w:rsid w:val="00C253C3"/>
    <w:rsid w:val="00C25B5A"/>
    <w:rsid w:val="00C26C6A"/>
    <w:rsid w:val="00C278EF"/>
    <w:rsid w:val="00C31951"/>
    <w:rsid w:val="00C32F6B"/>
    <w:rsid w:val="00C36042"/>
    <w:rsid w:val="00C37C57"/>
    <w:rsid w:val="00C37E42"/>
    <w:rsid w:val="00C430F8"/>
    <w:rsid w:val="00C43D26"/>
    <w:rsid w:val="00C441B9"/>
    <w:rsid w:val="00C44FB9"/>
    <w:rsid w:val="00C5154E"/>
    <w:rsid w:val="00C520FC"/>
    <w:rsid w:val="00C52C06"/>
    <w:rsid w:val="00C54751"/>
    <w:rsid w:val="00C558E0"/>
    <w:rsid w:val="00C56332"/>
    <w:rsid w:val="00C56340"/>
    <w:rsid w:val="00C62B2E"/>
    <w:rsid w:val="00C64ECD"/>
    <w:rsid w:val="00C659CB"/>
    <w:rsid w:val="00C66324"/>
    <w:rsid w:val="00C6635D"/>
    <w:rsid w:val="00C67ADA"/>
    <w:rsid w:val="00C753AA"/>
    <w:rsid w:val="00C75CBE"/>
    <w:rsid w:val="00C801B7"/>
    <w:rsid w:val="00C8084C"/>
    <w:rsid w:val="00C82CD9"/>
    <w:rsid w:val="00C84A5A"/>
    <w:rsid w:val="00C853F6"/>
    <w:rsid w:val="00C90E7C"/>
    <w:rsid w:val="00C914CF"/>
    <w:rsid w:val="00C91AAC"/>
    <w:rsid w:val="00CA035B"/>
    <w:rsid w:val="00CA244E"/>
    <w:rsid w:val="00CA296B"/>
    <w:rsid w:val="00CA3598"/>
    <w:rsid w:val="00CA36C1"/>
    <w:rsid w:val="00CA6267"/>
    <w:rsid w:val="00CB2976"/>
    <w:rsid w:val="00CB368A"/>
    <w:rsid w:val="00CB3B5D"/>
    <w:rsid w:val="00CB3C67"/>
    <w:rsid w:val="00CC37C8"/>
    <w:rsid w:val="00CC65AD"/>
    <w:rsid w:val="00CD0500"/>
    <w:rsid w:val="00CD119F"/>
    <w:rsid w:val="00CD13D1"/>
    <w:rsid w:val="00CD1626"/>
    <w:rsid w:val="00CD29D8"/>
    <w:rsid w:val="00CD3FD0"/>
    <w:rsid w:val="00CD6C7C"/>
    <w:rsid w:val="00CE0675"/>
    <w:rsid w:val="00CE0711"/>
    <w:rsid w:val="00CE7656"/>
    <w:rsid w:val="00CE7752"/>
    <w:rsid w:val="00CE7AC0"/>
    <w:rsid w:val="00CF200B"/>
    <w:rsid w:val="00CF3F6D"/>
    <w:rsid w:val="00CF5109"/>
    <w:rsid w:val="00CF6FA3"/>
    <w:rsid w:val="00D02A1B"/>
    <w:rsid w:val="00D04851"/>
    <w:rsid w:val="00D06A96"/>
    <w:rsid w:val="00D12057"/>
    <w:rsid w:val="00D12C5B"/>
    <w:rsid w:val="00D13212"/>
    <w:rsid w:val="00D14632"/>
    <w:rsid w:val="00D1500E"/>
    <w:rsid w:val="00D16F19"/>
    <w:rsid w:val="00D1789E"/>
    <w:rsid w:val="00D17EB4"/>
    <w:rsid w:val="00D20B2F"/>
    <w:rsid w:val="00D21F68"/>
    <w:rsid w:val="00D240F0"/>
    <w:rsid w:val="00D260BD"/>
    <w:rsid w:val="00D27AE8"/>
    <w:rsid w:val="00D30DB9"/>
    <w:rsid w:val="00D31C6C"/>
    <w:rsid w:val="00D31FC6"/>
    <w:rsid w:val="00D34DF3"/>
    <w:rsid w:val="00D35AF1"/>
    <w:rsid w:val="00D403CA"/>
    <w:rsid w:val="00D43AD1"/>
    <w:rsid w:val="00D43F31"/>
    <w:rsid w:val="00D44AD2"/>
    <w:rsid w:val="00D44CE0"/>
    <w:rsid w:val="00D46BC8"/>
    <w:rsid w:val="00D521FE"/>
    <w:rsid w:val="00D52FA4"/>
    <w:rsid w:val="00D53A6E"/>
    <w:rsid w:val="00D56798"/>
    <w:rsid w:val="00D61A46"/>
    <w:rsid w:val="00D642F3"/>
    <w:rsid w:val="00D65032"/>
    <w:rsid w:val="00D6528C"/>
    <w:rsid w:val="00D66672"/>
    <w:rsid w:val="00D67400"/>
    <w:rsid w:val="00D71C09"/>
    <w:rsid w:val="00D73B56"/>
    <w:rsid w:val="00D74576"/>
    <w:rsid w:val="00D74855"/>
    <w:rsid w:val="00D762C7"/>
    <w:rsid w:val="00D76DF8"/>
    <w:rsid w:val="00D84BCD"/>
    <w:rsid w:val="00D84DE8"/>
    <w:rsid w:val="00D863C0"/>
    <w:rsid w:val="00D86571"/>
    <w:rsid w:val="00D875A2"/>
    <w:rsid w:val="00D8771E"/>
    <w:rsid w:val="00D90B20"/>
    <w:rsid w:val="00D91888"/>
    <w:rsid w:val="00D923F5"/>
    <w:rsid w:val="00D932EF"/>
    <w:rsid w:val="00D9338B"/>
    <w:rsid w:val="00D93ACF"/>
    <w:rsid w:val="00D94819"/>
    <w:rsid w:val="00DA0CB0"/>
    <w:rsid w:val="00DA36BA"/>
    <w:rsid w:val="00DA6B86"/>
    <w:rsid w:val="00DA71AB"/>
    <w:rsid w:val="00DA7A89"/>
    <w:rsid w:val="00DB0869"/>
    <w:rsid w:val="00DB76F3"/>
    <w:rsid w:val="00DC0A3A"/>
    <w:rsid w:val="00DC0A73"/>
    <w:rsid w:val="00DC3225"/>
    <w:rsid w:val="00DC44BC"/>
    <w:rsid w:val="00DC47A5"/>
    <w:rsid w:val="00DC48AA"/>
    <w:rsid w:val="00DC4E8C"/>
    <w:rsid w:val="00DC6356"/>
    <w:rsid w:val="00DC63C9"/>
    <w:rsid w:val="00DC63CB"/>
    <w:rsid w:val="00DC730F"/>
    <w:rsid w:val="00DC7574"/>
    <w:rsid w:val="00DD147A"/>
    <w:rsid w:val="00DD34E1"/>
    <w:rsid w:val="00DD3EBA"/>
    <w:rsid w:val="00DD5906"/>
    <w:rsid w:val="00DE435D"/>
    <w:rsid w:val="00DE4574"/>
    <w:rsid w:val="00DE5507"/>
    <w:rsid w:val="00DE5F6E"/>
    <w:rsid w:val="00DE618C"/>
    <w:rsid w:val="00DE719E"/>
    <w:rsid w:val="00DE7C7A"/>
    <w:rsid w:val="00DF08A1"/>
    <w:rsid w:val="00DF157C"/>
    <w:rsid w:val="00DF1EE7"/>
    <w:rsid w:val="00DF3A66"/>
    <w:rsid w:val="00DF3EB4"/>
    <w:rsid w:val="00DF4C9D"/>
    <w:rsid w:val="00DF5005"/>
    <w:rsid w:val="00DF6B76"/>
    <w:rsid w:val="00DF7BE7"/>
    <w:rsid w:val="00E00343"/>
    <w:rsid w:val="00E023B7"/>
    <w:rsid w:val="00E02CE0"/>
    <w:rsid w:val="00E03D29"/>
    <w:rsid w:val="00E04164"/>
    <w:rsid w:val="00E047CD"/>
    <w:rsid w:val="00E13FCA"/>
    <w:rsid w:val="00E1477A"/>
    <w:rsid w:val="00E1646C"/>
    <w:rsid w:val="00E1677A"/>
    <w:rsid w:val="00E16C59"/>
    <w:rsid w:val="00E176E1"/>
    <w:rsid w:val="00E17E51"/>
    <w:rsid w:val="00E21DB1"/>
    <w:rsid w:val="00E23611"/>
    <w:rsid w:val="00E26B67"/>
    <w:rsid w:val="00E27143"/>
    <w:rsid w:val="00E27D20"/>
    <w:rsid w:val="00E27DAC"/>
    <w:rsid w:val="00E327B8"/>
    <w:rsid w:val="00E35EE4"/>
    <w:rsid w:val="00E37747"/>
    <w:rsid w:val="00E40A51"/>
    <w:rsid w:val="00E419F3"/>
    <w:rsid w:val="00E43783"/>
    <w:rsid w:val="00E45953"/>
    <w:rsid w:val="00E463A6"/>
    <w:rsid w:val="00E52BA1"/>
    <w:rsid w:val="00E53AD6"/>
    <w:rsid w:val="00E545DA"/>
    <w:rsid w:val="00E5592A"/>
    <w:rsid w:val="00E55BB1"/>
    <w:rsid w:val="00E60B82"/>
    <w:rsid w:val="00E6182B"/>
    <w:rsid w:val="00E64578"/>
    <w:rsid w:val="00E64C05"/>
    <w:rsid w:val="00E6563D"/>
    <w:rsid w:val="00E679A6"/>
    <w:rsid w:val="00E67FA0"/>
    <w:rsid w:val="00E70044"/>
    <w:rsid w:val="00E70AB2"/>
    <w:rsid w:val="00E712BE"/>
    <w:rsid w:val="00E74D6A"/>
    <w:rsid w:val="00E776D3"/>
    <w:rsid w:val="00E82354"/>
    <w:rsid w:val="00E87A36"/>
    <w:rsid w:val="00E91D0F"/>
    <w:rsid w:val="00E91E4D"/>
    <w:rsid w:val="00E94420"/>
    <w:rsid w:val="00E94805"/>
    <w:rsid w:val="00E95AC1"/>
    <w:rsid w:val="00E95DF1"/>
    <w:rsid w:val="00E97600"/>
    <w:rsid w:val="00E978E8"/>
    <w:rsid w:val="00EA2039"/>
    <w:rsid w:val="00EA2816"/>
    <w:rsid w:val="00EA2A63"/>
    <w:rsid w:val="00EA4334"/>
    <w:rsid w:val="00EA61E7"/>
    <w:rsid w:val="00EA7055"/>
    <w:rsid w:val="00EB070B"/>
    <w:rsid w:val="00EB1157"/>
    <w:rsid w:val="00EB1AC8"/>
    <w:rsid w:val="00EB1E0C"/>
    <w:rsid w:val="00EB2C6B"/>
    <w:rsid w:val="00EB5044"/>
    <w:rsid w:val="00EB5728"/>
    <w:rsid w:val="00EC00E8"/>
    <w:rsid w:val="00EC1310"/>
    <w:rsid w:val="00EC4676"/>
    <w:rsid w:val="00EC4A70"/>
    <w:rsid w:val="00EC4B6E"/>
    <w:rsid w:val="00EC4D7F"/>
    <w:rsid w:val="00EC4E94"/>
    <w:rsid w:val="00EC7D02"/>
    <w:rsid w:val="00ED1A43"/>
    <w:rsid w:val="00ED4B50"/>
    <w:rsid w:val="00ED4E74"/>
    <w:rsid w:val="00ED6583"/>
    <w:rsid w:val="00EE01AD"/>
    <w:rsid w:val="00EE301A"/>
    <w:rsid w:val="00EE3A70"/>
    <w:rsid w:val="00EE5CC7"/>
    <w:rsid w:val="00EE7A4C"/>
    <w:rsid w:val="00EF154B"/>
    <w:rsid w:val="00EF2A96"/>
    <w:rsid w:val="00EF2D12"/>
    <w:rsid w:val="00EF2EB9"/>
    <w:rsid w:val="00EF3472"/>
    <w:rsid w:val="00EF5162"/>
    <w:rsid w:val="00F00586"/>
    <w:rsid w:val="00F03E3D"/>
    <w:rsid w:val="00F03E7D"/>
    <w:rsid w:val="00F05CF6"/>
    <w:rsid w:val="00F07133"/>
    <w:rsid w:val="00F11EA1"/>
    <w:rsid w:val="00F12780"/>
    <w:rsid w:val="00F14B94"/>
    <w:rsid w:val="00F14E27"/>
    <w:rsid w:val="00F225B0"/>
    <w:rsid w:val="00F23D0A"/>
    <w:rsid w:val="00F27013"/>
    <w:rsid w:val="00F33426"/>
    <w:rsid w:val="00F36F41"/>
    <w:rsid w:val="00F40E57"/>
    <w:rsid w:val="00F4171B"/>
    <w:rsid w:val="00F468A5"/>
    <w:rsid w:val="00F46BE4"/>
    <w:rsid w:val="00F46D17"/>
    <w:rsid w:val="00F472A4"/>
    <w:rsid w:val="00F509FC"/>
    <w:rsid w:val="00F51740"/>
    <w:rsid w:val="00F5240F"/>
    <w:rsid w:val="00F53029"/>
    <w:rsid w:val="00F54094"/>
    <w:rsid w:val="00F54C8C"/>
    <w:rsid w:val="00F57362"/>
    <w:rsid w:val="00F64703"/>
    <w:rsid w:val="00F65672"/>
    <w:rsid w:val="00F656F9"/>
    <w:rsid w:val="00F665FF"/>
    <w:rsid w:val="00F66C3F"/>
    <w:rsid w:val="00F74B0F"/>
    <w:rsid w:val="00F76314"/>
    <w:rsid w:val="00F80EC1"/>
    <w:rsid w:val="00F8105B"/>
    <w:rsid w:val="00F81456"/>
    <w:rsid w:val="00F81CBB"/>
    <w:rsid w:val="00F81E92"/>
    <w:rsid w:val="00F8255B"/>
    <w:rsid w:val="00F8372A"/>
    <w:rsid w:val="00F86844"/>
    <w:rsid w:val="00F90A98"/>
    <w:rsid w:val="00F914FC"/>
    <w:rsid w:val="00F91615"/>
    <w:rsid w:val="00F91F07"/>
    <w:rsid w:val="00F95CB8"/>
    <w:rsid w:val="00F9698F"/>
    <w:rsid w:val="00F96D47"/>
    <w:rsid w:val="00F970CD"/>
    <w:rsid w:val="00FA3061"/>
    <w:rsid w:val="00FA3AF7"/>
    <w:rsid w:val="00FA5198"/>
    <w:rsid w:val="00FA797E"/>
    <w:rsid w:val="00FA7EEB"/>
    <w:rsid w:val="00FB1F84"/>
    <w:rsid w:val="00FB2B4C"/>
    <w:rsid w:val="00FB32AE"/>
    <w:rsid w:val="00FB389C"/>
    <w:rsid w:val="00FB46F4"/>
    <w:rsid w:val="00FB5038"/>
    <w:rsid w:val="00FC1082"/>
    <w:rsid w:val="00FC2DE4"/>
    <w:rsid w:val="00FC383C"/>
    <w:rsid w:val="00FC4A9F"/>
    <w:rsid w:val="00FC4F84"/>
    <w:rsid w:val="00FC6329"/>
    <w:rsid w:val="00FC63AE"/>
    <w:rsid w:val="00FD1EA9"/>
    <w:rsid w:val="00FD31AF"/>
    <w:rsid w:val="00FE2BF6"/>
    <w:rsid w:val="00FE349E"/>
    <w:rsid w:val="00FE485D"/>
    <w:rsid w:val="00FE53CC"/>
    <w:rsid w:val="00FE632B"/>
    <w:rsid w:val="00FE6823"/>
    <w:rsid w:val="00FE7A38"/>
    <w:rsid w:val="00FF02B6"/>
    <w:rsid w:val="00FF0322"/>
    <w:rsid w:val="00FF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11857-A22B-4605-B1E1-ADAD4A1B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57"/>
    <w:pPr>
      <w:spacing w:after="0" w:line="240" w:lineRule="auto"/>
    </w:pPr>
    <w:rPr>
      <w:rFonts w:eastAsia="Times New Roman" w:cs="Times New Roman"/>
      <w:sz w:val="28"/>
      <w:szCs w:val="28"/>
    </w:rPr>
  </w:style>
  <w:style w:type="paragraph" w:styleId="Heading1">
    <w:name w:val="heading 1"/>
    <w:aliases w:val="1 ghost,g,DB,Chuong"/>
    <w:basedOn w:val="Normal"/>
    <w:next w:val="Normal"/>
    <w:link w:val="Heading1Char1"/>
    <w:qFormat/>
    <w:rsid w:val="00101357"/>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01357"/>
    <w:rPr>
      <w:rFonts w:asciiTheme="majorHAnsi" w:eastAsiaTheme="majorEastAsia" w:hAnsiTheme="majorHAnsi" w:cstheme="majorBidi"/>
      <w:color w:val="2E74B5" w:themeColor="accent1" w:themeShade="BF"/>
      <w:sz w:val="32"/>
      <w:szCs w:val="32"/>
    </w:rPr>
  </w:style>
  <w:style w:type="character" w:customStyle="1" w:styleId="Heading1Char1">
    <w:name w:val="Heading 1 Char1"/>
    <w:aliases w:val="1 ghost Char,g Char,DB Char,Chuong Char"/>
    <w:link w:val="Heading1"/>
    <w:rsid w:val="00101357"/>
    <w:rPr>
      <w:rFonts w:ascii=".VnTime" w:eastAsia="Times New Roman" w:hAnsi=".VnTime" w:cs=".VnTime"/>
      <w:b/>
      <w:bCs/>
      <w:sz w:val="26"/>
      <w:szCs w:val="26"/>
    </w:rPr>
  </w:style>
  <w:style w:type="paragraph" w:styleId="Header">
    <w:name w:val="header"/>
    <w:basedOn w:val="Normal"/>
    <w:link w:val="HeaderChar1"/>
    <w:uiPriority w:val="99"/>
    <w:rsid w:val="00101357"/>
    <w:pPr>
      <w:tabs>
        <w:tab w:val="center" w:pos="4320"/>
        <w:tab w:val="right" w:pos="8640"/>
      </w:tabs>
    </w:pPr>
  </w:style>
  <w:style w:type="character" w:customStyle="1" w:styleId="HeaderChar">
    <w:name w:val="Header Char"/>
    <w:basedOn w:val="DefaultParagraphFont"/>
    <w:uiPriority w:val="99"/>
    <w:semiHidden/>
    <w:rsid w:val="00101357"/>
    <w:rPr>
      <w:rFonts w:eastAsia="Times New Roman" w:cs="Times New Roman"/>
      <w:sz w:val="28"/>
      <w:szCs w:val="28"/>
    </w:rPr>
  </w:style>
  <w:style w:type="paragraph" w:styleId="BodyTextIndent">
    <w:name w:val="Body Text Indent"/>
    <w:aliases w:val="ident"/>
    <w:basedOn w:val="Normal"/>
    <w:link w:val="BodyTextIndentChar1"/>
    <w:rsid w:val="00101357"/>
    <w:pPr>
      <w:spacing w:before="40" w:after="40" w:line="320" w:lineRule="exact"/>
      <w:ind w:firstLine="720"/>
      <w:jc w:val="both"/>
    </w:pPr>
    <w:rPr>
      <w:rFonts w:ascii=".VnTime" w:hAnsi=".VnTime"/>
      <w:sz w:val="26"/>
      <w:szCs w:val="20"/>
    </w:rPr>
  </w:style>
  <w:style w:type="character" w:customStyle="1" w:styleId="BodyTextIndentChar">
    <w:name w:val="Body Text Indent Char"/>
    <w:basedOn w:val="DefaultParagraphFont"/>
    <w:uiPriority w:val="99"/>
    <w:semiHidden/>
    <w:rsid w:val="00101357"/>
    <w:rPr>
      <w:rFonts w:eastAsia="Times New Roman" w:cs="Times New Roman"/>
      <w:sz w:val="28"/>
      <w:szCs w:val="28"/>
    </w:rPr>
  </w:style>
  <w:style w:type="character" w:customStyle="1" w:styleId="BodyTextIndentChar1">
    <w:name w:val="Body Text Indent Char1"/>
    <w:aliases w:val="ident Char"/>
    <w:link w:val="BodyTextIndent"/>
    <w:rsid w:val="00101357"/>
    <w:rPr>
      <w:rFonts w:ascii=".VnTime" w:eastAsia="Times New Roman" w:hAnsi=".VnTime" w:cs="Times New Roman"/>
      <w:sz w:val="26"/>
      <w:szCs w:val="20"/>
    </w:rPr>
  </w:style>
  <w:style w:type="character" w:customStyle="1" w:styleId="HeaderChar1">
    <w:name w:val="Header Char1"/>
    <w:link w:val="Header"/>
    <w:uiPriority w:val="99"/>
    <w:locked/>
    <w:rsid w:val="00101357"/>
    <w:rPr>
      <w:rFonts w:eastAsia="Times New Roman" w:cs="Times New Roman"/>
      <w:sz w:val="28"/>
      <w:szCs w:val="28"/>
    </w:rPr>
  </w:style>
  <w:style w:type="paragraph" w:styleId="NormalWeb">
    <w:name w:val="Normal (Web)"/>
    <w:basedOn w:val="Normal"/>
    <w:rsid w:val="005F1AEE"/>
    <w:pPr>
      <w:spacing w:before="100" w:beforeAutospacing="1" w:after="100" w:afterAutospacing="1"/>
    </w:pPr>
    <w:rPr>
      <w:sz w:val="24"/>
      <w:szCs w:val="24"/>
    </w:rPr>
  </w:style>
  <w:style w:type="paragraph" w:styleId="ListParagraph">
    <w:name w:val="List Paragraph"/>
    <w:basedOn w:val="Normal"/>
    <w:uiPriority w:val="34"/>
    <w:qFormat/>
    <w:rsid w:val="00F23D0A"/>
    <w:pPr>
      <w:ind w:left="720"/>
      <w:contextualSpacing/>
    </w:pPr>
  </w:style>
  <w:style w:type="paragraph" w:styleId="BalloonText">
    <w:name w:val="Balloon Text"/>
    <w:basedOn w:val="Normal"/>
    <w:link w:val="BalloonTextChar"/>
    <w:uiPriority w:val="99"/>
    <w:semiHidden/>
    <w:unhideWhenUsed/>
    <w:rsid w:val="00B51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214"/>
    <w:rPr>
      <w:rFonts w:ascii="Segoe UI" w:eastAsia="Times New Roman" w:hAnsi="Segoe UI" w:cs="Segoe UI"/>
      <w:sz w:val="18"/>
      <w:szCs w:val="18"/>
    </w:rPr>
  </w:style>
  <w:style w:type="table" w:styleId="TableGrid">
    <w:name w:val="Table Grid"/>
    <w:basedOn w:val="TableNormal"/>
    <w:uiPriority w:val="39"/>
    <w:rsid w:val="00602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17239">
      <w:bodyDiv w:val="1"/>
      <w:marLeft w:val="0"/>
      <w:marRight w:val="0"/>
      <w:marTop w:val="0"/>
      <w:marBottom w:val="0"/>
      <w:divBdr>
        <w:top w:val="none" w:sz="0" w:space="0" w:color="auto"/>
        <w:left w:val="none" w:sz="0" w:space="0" w:color="auto"/>
        <w:bottom w:val="none" w:sz="0" w:space="0" w:color="auto"/>
        <w:right w:val="none" w:sz="0" w:space="0" w:color="auto"/>
      </w:divBdr>
    </w:div>
    <w:div w:id="1363824646">
      <w:bodyDiv w:val="1"/>
      <w:marLeft w:val="0"/>
      <w:marRight w:val="0"/>
      <w:marTop w:val="0"/>
      <w:marBottom w:val="0"/>
      <w:divBdr>
        <w:top w:val="none" w:sz="0" w:space="0" w:color="auto"/>
        <w:left w:val="none" w:sz="0" w:space="0" w:color="auto"/>
        <w:bottom w:val="none" w:sz="0" w:space="0" w:color="auto"/>
        <w:right w:val="none" w:sz="0" w:space="0" w:color="auto"/>
      </w:divBdr>
    </w:div>
    <w:div w:id="191543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7A876-B893-4CCB-8CAF-7E63A5ED95E9}">
  <ds:schemaRefs>
    <ds:schemaRef ds:uri="http://schemas.openxmlformats.org/officeDocument/2006/bibliography"/>
  </ds:schemaRefs>
</ds:datastoreItem>
</file>

<file path=customXml/itemProps2.xml><?xml version="1.0" encoding="utf-8"?>
<ds:datastoreItem xmlns:ds="http://schemas.openxmlformats.org/officeDocument/2006/customXml" ds:itemID="{5699C80E-8004-41D5-A207-B3FE5D26441D}"/>
</file>

<file path=customXml/itemProps3.xml><?xml version="1.0" encoding="utf-8"?>
<ds:datastoreItem xmlns:ds="http://schemas.openxmlformats.org/officeDocument/2006/customXml" ds:itemID="{F9D99282-C126-4088-82BD-D69554DDC312}"/>
</file>

<file path=customXml/itemProps4.xml><?xml version="1.0" encoding="utf-8"?>
<ds:datastoreItem xmlns:ds="http://schemas.openxmlformats.org/officeDocument/2006/customXml" ds:itemID="{1EDEC288-96BC-406C-91C3-601B740788AF}"/>
</file>

<file path=docProps/app.xml><?xml version="1.0" encoding="utf-8"?>
<Properties xmlns="http://schemas.openxmlformats.org/officeDocument/2006/extended-properties" xmlns:vt="http://schemas.openxmlformats.org/officeDocument/2006/docPropsVTypes">
  <Template>Normal</Template>
  <TotalTime>294</TotalTime>
  <Pages>8</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1316</cp:revision>
  <cp:lastPrinted>2025-01-15T06:43:00Z</cp:lastPrinted>
  <dcterms:created xsi:type="dcterms:W3CDTF">2023-12-01T07:09:00Z</dcterms:created>
  <dcterms:modified xsi:type="dcterms:W3CDTF">2025-01-15T08:55:00Z</dcterms:modified>
</cp:coreProperties>
</file>